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1641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FB200" w14:textId="77777777" w:rsidR="00BF7984" w:rsidRDefault="00BF798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F3C838B" w14:textId="77777777" w:rsidR="00BF7984" w:rsidRDefault="008C56AA">
      <w:pPr>
        <w:pStyle w:val="Heading1"/>
        <w:ind w:left="100" w:firstLine="3290"/>
        <w:rPr>
          <w:b w:val="0"/>
          <w:bCs w:val="0"/>
        </w:rPr>
      </w:pPr>
      <w:r>
        <w:t>[FORM OF</w:t>
      </w:r>
      <w:r>
        <w:rPr>
          <w:spacing w:val="-2"/>
        </w:rPr>
        <w:t xml:space="preserve"> </w:t>
      </w:r>
      <w:r>
        <w:t>BAR ORDER]</w:t>
      </w:r>
    </w:p>
    <w:p w14:paraId="1F8F214C" w14:textId="77777777" w:rsidR="00BF7984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D241E" w14:textId="77777777" w:rsidR="00BF7984" w:rsidRDefault="008C56AA">
      <w:pPr>
        <w:spacing w:before="200"/>
        <w:ind w:left="100" w:right="3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UNITED STATES BANKRUPTCY COURT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SOUTHERN DISTRICT OF NEW YORK</w:t>
      </w:r>
    </w:p>
    <w:p w14:paraId="1A5F85FE" w14:textId="77777777" w:rsidR="00BF7984" w:rsidRDefault="008C56AA">
      <w:pPr>
        <w:pStyle w:val="BodyText"/>
        <w:spacing w:line="274" w:lineRule="exact"/>
        <w:ind w:left="100"/>
      </w:pPr>
      <w:r>
        <w:rPr>
          <w:spacing w:val="-1"/>
        </w:rPr>
        <w:t>-----------------------------------------------------------x</w:t>
      </w:r>
    </w:p>
    <w:p w14:paraId="5DA414BF" w14:textId="77777777" w:rsidR="00BF7984" w:rsidRDefault="008C56AA">
      <w:pPr>
        <w:pStyle w:val="BodyText"/>
        <w:ind w:left="100"/>
      </w:pPr>
      <w:r>
        <w:t>In re:</w:t>
      </w:r>
    </w:p>
    <w:p w14:paraId="7ABCDB6B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A97A0" w14:textId="77777777" w:rsidR="00BF7984" w:rsidRDefault="008C56AA">
      <w:pPr>
        <w:pStyle w:val="BodyText"/>
        <w:spacing w:before="199"/>
        <w:ind w:left="5860"/>
      </w:pPr>
      <w:r>
        <w:t>Chapter 11</w:t>
      </w:r>
    </w:p>
    <w:p w14:paraId="74D7A36C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55F52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  <w:sectPr w:rsidR="00BF7984">
          <w:footerReference w:type="default" r:id="rId7"/>
          <w:pgSz w:w="12240" w:h="15840"/>
          <w:pgMar w:top="880" w:right="1320" w:bottom="1160" w:left="1340" w:header="696" w:footer="977" w:gutter="0"/>
          <w:pgNumType w:start="1"/>
          <w:cols w:space="720"/>
        </w:sectPr>
      </w:pPr>
    </w:p>
    <w:p w14:paraId="564694A5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C15F32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DF886" w14:textId="77777777" w:rsidR="00BF7984" w:rsidRDefault="00BF798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2E41429" w14:textId="77777777" w:rsidR="00BF7984" w:rsidRDefault="008C56AA">
      <w:pPr>
        <w:pStyle w:val="BodyText"/>
        <w:ind w:left="2980"/>
      </w:pPr>
      <w:r>
        <w:rPr>
          <w:spacing w:val="-1"/>
        </w:rPr>
        <w:t>Debtors.</w:t>
      </w:r>
    </w:p>
    <w:p w14:paraId="02E61674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82467" w14:textId="77777777" w:rsidR="00BF7984" w:rsidRDefault="008C56AA">
      <w:pPr>
        <w:pStyle w:val="BodyText"/>
        <w:ind w:left="100"/>
      </w:pPr>
      <w:r>
        <w:rPr>
          <w:spacing w:val="-1"/>
        </w:rPr>
        <w:t>-----------------------------------------------------------x</w:t>
      </w:r>
    </w:p>
    <w:p w14:paraId="7D996019" w14:textId="77777777" w:rsidR="00BF7984" w:rsidRDefault="008C56A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14:paraId="00088BBB" w14:textId="77777777" w:rsidR="00BF7984" w:rsidRDefault="008C56AA">
      <w:pPr>
        <w:pStyle w:val="BodyText"/>
        <w:tabs>
          <w:tab w:val="left" w:pos="1166"/>
          <w:tab w:val="left" w:pos="1440"/>
          <w:tab w:val="left" w:pos="2207"/>
        </w:tabs>
        <w:ind w:left="100" w:right="1057"/>
      </w:pPr>
      <w:r>
        <w:t>Case Nos.:</w:t>
      </w:r>
      <w:r>
        <w:tab/>
      </w:r>
      <w:r>
        <w:tab/>
        <w:t>-</w:t>
      </w:r>
      <w:r>
        <w:rPr>
          <w:u w:val="single" w:color="000000"/>
        </w:rPr>
        <w:tab/>
      </w:r>
      <w:r>
        <w:t>(   ) Through</w:t>
      </w:r>
      <w:r>
        <w:tab/>
        <w:t>-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(   )</w:t>
      </w:r>
    </w:p>
    <w:p w14:paraId="62E54718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54C79" w14:textId="77777777" w:rsidR="00BF7984" w:rsidRDefault="008C56AA">
      <w:pPr>
        <w:pStyle w:val="BodyText"/>
        <w:ind w:left="100"/>
      </w:pPr>
      <w:r>
        <w:rPr>
          <w:spacing w:val="-1"/>
        </w:rPr>
        <w:t>(Jointly</w:t>
      </w:r>
      <w:r>
        <w:t xml:space="preserve"> </w:t>
      </w:r>
      <w:r>
        <w:rPr>
          <w:spacing w:val="-1"/>
        </w:rPr>
        <w:t>Administered)</w:t>
      </w:r>
    </w:p>
    <w:p w14:paraId="47B37C86" w14:textId="77777777" w:rsidR="00BF7984" w:rsidRDefault="00BF7984">
      <w:pPr>
        <w:sectPr w:rsidR="00BF7984">
          <w:type w:val="continuous"/>
          <w:pgSz w:w="12240" w:h="15840"/>
          <w:pgMar w:top="880" w:right="1320" w:bottom="280" w:left="1340" w:header="720" w:footer="720" w:gutter="0"/>
          <w:cols w:num="2" w:space="720" w:equalWidth="0">
            <w:col w:w="4935" w:space="825"/>
            <w:col w:w="3820"/>
          </w:cols>
        </w:sectPr>
      </w:pPr>
    </w:p>
    <w:p w14:paraId="4BBCEDDB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FDC7D9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E888C8" w14:textId="77777777" w:rsidR="00BF7984" w:rsidRDefault="00BF798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ED415ED" w14:textId="77777777" w:rsidR="00BF7984" w:rsidRDefault="008C56AA">
      <w:pPr>
        <w:pStyle w:val="Heading1"/>
        <w:ind w:left="906" w:right="658" w:hanging="58"/>
        <w:rPr>
          <w:b w:val="0"/>
          <w:bCs w:val="0"/>
        </w:rPr>
      </w:pPr>
      <w:r>
        <w:rPr>
          <w:spacing w:val="-1"/>
        </w:rPr>
        <w:t>ORDER</w:t>
      </w:r>
      <w: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-1"/>
        </w:rPr>
        <w:t>DEADLINE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PROOFS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CLAIM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MANNER OF NOTICE THEREOF</w:t>
      </w:r>
    </w:p>
    <w:p w14:paraId="295A2AEC" w14:textId="77777777" w:rsidR="00BF7984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D6319" w14:textId="77777777" w:rsidR="00BF7984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F74DE" w14:textId="77777777" w:rsidR="00BF7984" w:rsidRDefault="008C56AA">
      <w:pPr>
        <w:pStyle w:val="BodyText"/>
        <w:spacing w:before="198" w:line="480" w:lineRule="auto"/>
        <w:ind w:left="100" w:right="145" w:firstLine="720"/>
      </w:pPr>
      <w:r>
        <w:t xml:space="preserve">Upon the application of the </w:t>
      </w:r>
      <w:r>
        <w:rPr>
          <w:spacing w:val="-1"/>
        </w:rPr>
        <w:t>above-captioned</w:t>
      </w:r>
      <w:r>
        <w:t xml:space="preserve"> </w:t>
      </w:r>
      <w:r w:rsidR="008D714F">
        <w:t>d</w:t>
      </w:r>
      <w:r>
        <w:t xml:space="preserve">ebtors and </w:t>
      </w:r>
      <w:r w:rsidR="008D714F">
        <w:t>d</w:t>
      </w:r>
      <w:r>
        <w:t xml:space="preserve">ebtors in </w:t>
      </w:r>
      <w:r w:rsidR="008D714F">
        <w:t>p</w:t>
      </w:r>
      <w:r>
        <w:t>ossession</w:t>
      </w:r>
      <w:r>
        <w:rPr>
          <w:spacing w:val="26"/>
        </w:rPr>
        <w:t xml:space="preserve"> </w:t>
      </w:r>
      <w:r>
        <w:rPr>
          <w:spacing w:val="-1"/>
        </w:rPr>
        <w:t>(collectively,</w:t>
      </w:r>
      <w:r>
        <w:t xml:space="preserve"> the </w:t>
      </w:r>
      <w:r>
        <w:rPr>
          <w:spacing w:val="-1"/>
        </w:rPr>
        <w:t>“Debtors”),</w:t>
      </w:r>
      <w:r>
        <w:t xml:space="preserve"> for an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>pursuant</w:t>
      </w:r>
      <w:r>
        <w:t xml:space="preserve"> to Federal Rule of Bankruptcy Procedure</w:t>
      </w:r>
      <w:r>
        <w:rPr>
          <w:spacing w:val="63"/>
        </w:rPr>
        <w:t xml:space="preserve"> </w:t>
      </w:r>
      <w:r>
        <w:rPr>
          <w:spacing w:val="-1"/>
        </w:rPr>
        <w:t xml:space="preserve">(“Bankruptcy Rule”) 3003(c)(3), fixing </w:t>
      </w:r>
      <w:r>
        <w:t>a</w:t>
      </w:r>
      <w:r>
        <w:rPr>
          <w:spacing w:val="-1"/>
        </w:rPr>
        <w:t xml:space="preserve"> deadline (the “Bar Date”) </w:t>
      </w:r>
      <w:r>
        <w:t>and</w:t>
      </w:r>
      <w:r>
        <w:rPr>
          <w:spacing w:val="-1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procedures</w:t>
      </w:r>
      <w:r>
        <w:rPr>
          <w:spacing w:val="25"/>
        </w:rPr>
        <w:t xml:space="preserve"> </w:t>
      </w:r>
      <w:r>
        <w:t xml:space="preserve">for filing proofs of claim and approving the form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manner</w:t>
      </w:r>
      <w:r>
        <w:t xml:space="preserve"> of service thereof, and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appearing</w:t>
      </w:r>
      <w:r>
        <w:rPr>
          <w:spacing w:val="2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relief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best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Debtors,</w:t>
      </w:r>
      <w:r>
        <w:rPr>
          <w:spacing w:val="-1"/>
        </w:rPr>
        <w:t xml:space="preserve"> their</w:t>
      </w:r>
      <w:r w:rsidR="009C0843">
        <w:t xml:space="preserve"> estate</w:t>
      </w:r>
      <w:r>
        <w:t>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creditors</w:t>
      </w:r>
      <w:r>
        <w:t xml:space="preserve"> and that</w:t>
      </w:r>
      <w:r>
        <w:rPr>
          <w:spacing w:val="39"/>
        </w:rPr>
        <w:t xml:space="preserve"> </w:t>
      </w:r>
      <w:r>
        <w:t xml:space="preserve">adequate notice has been given and that no </w:t>
      </w:r>
      <w:r>
        <w:rPr>
          <w:spacing w:val="-1"/>
        </w:rPr>
        <w:t>further</w:t>
      </w:r>
      <w:r>
        <w:t xml:space="preserve"> notice is </w:t>
      </w:r>
      <w:r>
        <w:rPr>
          <w:spacing w:val="-1"/>
        </w:rPr>
        <w:t>necessary;</w:t>
      </w:r>
      <w:r>
        <w:t xml:space="preserve">  </w:t>
      </w:r>
      <w:r>
        <w:rPr>
          <w:spacing w:val="-1"/>
        </w:rPr>
        <w:t>and</w:t>
      </w:r>
      <w:r>
        <w:t xml:space="preserve"> after due deliberation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appearing therefor, it is hereby</w:t>
      </w:r>
    </w:p>
    <w:p w14:paraId="40737118" w14:textId="77777777" w:rsidR="00BF7984" w:rsidRDefault="008C56AA">
      <w:pPr>
        <w:pStyle w:val="BodyText"/>
        <w:spacing w:before="209" w:line="480" w:lineRule="auto"/>
        <w:ind w:left="100" w:right="231" w:firstLine="720"/>
      </w:pP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provided herein, all persons and entities,</w:t>
      </w:r>
      <w:r>
        <w:rPr>
          <w:spacing w:val="23"/>
        </w:rPr>
        <w:t xml:space="preserve"> </w:t>
      </w:r>
      <w:r>
        <w:t>(including,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limitation, individuals, partnerships, corporations, </w:t>
      </w:r>
      <w:r>
        <w:t>joint</w:t>
      </w:r>
      <w:r>
        <w:rPr>
          <w:spacing w:val="-1"/>
        </w:rPr>
        <w:t xml:space="preserve"> </w:t>
      </w:r>
      <w:r>
        <w:t>ventures,</w:t>
      </w:r>
      <w:r>
        <w:rPr>
          <w:spacing w:val="-1"/>
        </w:rPr>
        <w:t xml:space="preserve"> </w:t>
      </w:r>
      <w:r>
        <w:t>trusts</w:t>
      </w:r>
      <w:r>
        <w:rPr>
          <w:spacing w:val="-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 xml:space="preserve">governmental </w:t>
      </w:r>
      <w:r>
        <w:t>units)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assert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claim,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defined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101(5)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Bankruptcy</w:t>
      </w:r>
      <w:r>
        <w:rPr>
          <w:spacing w:val="-1"/>
        </w:rPr>
        <w:t xml:space="preserve"> </w:t>
      </w:r>
      <w:r>
        <w:t>Code,</w:t>
      </w:r>
      <w:r>
        <w:rPr>
          <w:spacing w:val="3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filing</w:t>
      </w:r>
      <w:r>
        <w:t xml:space="preserve"> of</w:t>
      </w:r>
      <w:r>
        <w:rPr>
          <w:spacing w:val="-1"/>
        </w:rPr>
        <w:t xml:space="preserve"> the</w:t>
      </w:r>
      <w:r>
        <w:t xml:space="preserve"> Chapter11</w:t>
      </w:r>
      <w:r>
        <w:rPr>
          <w:spacing w:val="-1"/>
        </w:rPr>
        <w:t xml:space="preserve"> </w:t>
      </w:r>
      <w:r>
        <w:t>petitions</w:t>
      </w:r>
      <w:r>
        <w:rPr>
          <w:spacing w:val="-1"/>
        </w:rPr>
        <w:t xml:space="preserve"> </w:t>
      </w:r>
      <w:r>
        <w:t>on</w:t>
      </w:r>
    </w:p>
    <w:p w14:paraId="27C68DA5" w14:textId="77777777" w:rsidR="00BF7984" w:rsidRDefault="00BF7984">
      <w:pPr>
        <w:spacing w:line="480" w:lineRule="auto"/>
        <w:sectPr w:rsidR="00BF7984">
          <w:type w:val="continuous"/>
          <w:pgSz w:w="12240" w:h="15840"/>
          <w:pgMar w:top="880" w:right="1320" w:bottom="280" w:left="1340" w:header="720" w:footer="720" w:gutter="0"/>
          <w:cols w:space="720"/>
        </w:sectPr>
      </w:pPr>
    </w:p>
    <w:p w14:paraId="0734CA50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420A99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39D5783" w14:textId="77777777" w:rsidR="00BF7984" w:rsidRDefault="008C56AA" w:rsidP="00B91143">
      <w:pPr>
        <w:pStyle w:val="BodyText"/>
        <w:tabs>
          <w:tab w:val="left" w:pos="1680"/>
        </w:tabs>
        <w:spacing w:before="69" w:line="480" w:lineRule="auto"/>
        <w:ind w:right="125"/>
        <w:rPr>
          <w:rFonts w:cs="Times New Roman"/>
          <w:sz w:val="20"/>
          <w:szCs w:val="2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(the </w:t>
      </w:r>
      <w:r>
        <w:rPr>
          <w:spacing w:val="-1"/>
        </w:rPr>
        <w:t>“Filing</w:t>
      </w:r>
      <w:r>
        <w:t xml:space="preserve"> Date”), </w:t>
      </w:r>
      <w:r w:rsidR="00B91143">
        <w:rPr>
          <w:b/>
          <w:bCs/>
        </w:rPr>
        <w:t>[</w:t>
      </w:r>
      <w:r w:rsidR="00B91143">
        <w:rPr>
          <w:b/>
          <w:bCs/>
          <w:i/>
          <w:iCs/>
        </w:rPr>
        <w:t xml:space="preserve">Claims Agents approved for electronic filing of claims: Insert this statement: </w:t>
      </w:r>
      <w:r w:rsidR="00B91143">
        <w:t xml:space="preserve">shall file a proof of claim electronically through the claims agent’s website] </w:t>
      </w:r>
      <w:r>
        <w:t>shall file a proof of</w:t>
      </w:r>
      <w:r>
        <w:rPr>
          <w:spacing w:val="-2"/>
        </w:rPr>
        <w:t xml:space="preserve"> </w:t>
      </w:r>
      <w:r>
        <w:t>such claim</w:t>
      </w:r>
      <w:r>
        <w:rPr>
          <w:spacing w:val="-2"/>
        </w:rPr>
        <w:t xml:space="preserve"> </w:t>
      </w:r>
      <w:r>
        <w:t>in writing or electronically on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Court’s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www.nysb.uscourts.gov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rPr>
          <w:spacing w:val="-1"/>
        </w:rPr>
        <w:t>so that it is received on or</w:t>
      </w:r>
      <w:r w:rsidR="00B91143">
        <w:rPr>
          <w:spacing w:val="-1"/>
        </w:rPr>
        <w:t xml:space="preserve"> before </w:t>
      </w:r>
      <w:r w:rsidR="00B91143">
        <w:rPr>
          <w:spacing w:val="-1"/>
          <w:u w:val="single"/>
        </w:rPr>
        <w:t xml:space="preserve">                                       </w:t>
      </w:r>
      <w:r w:rsidR="00B91143">
        <w:rPr>
          <w:spacing w:val="-1"/>
        </w:rPr>
        <w:t xml:space="preserve">, 20  </w:t>
      </w:r>
      <w:r w:rsidR="00B91143">
        <w:rPr>
          <w:spacing w:val="-1"/>
          <w:u w:val="single"/>
        </w:rPr>
        <w:t xml:space="preserve">    </w:t>
      </w:r>
      <w:r w:rsidR="00B91143">
        <w:rPr>
          <w:spacing w:val="-1"/>
        </w:rPr>
        <w:t xml:space="preserve"> ; and it is further</w:t>
      </w:r>
      <w:bookmarkStart w:id="0" w:name="_GoBack"/>
      <w:bookmarkEnd w:id="0"/>
    </w:p>
    <w:p w14:paraId="763324D0" w14:textId="77777777" w:rsidR="00BF7984" w:rsidRDefault="008C56AA">
      <w:pPr>
        <w:pStyle w:val="BodyText"/>
        <w:tabs>
          <w:tab w:val="left" w:pos="7331"/>
        </w:tabs>
        <w:spacing w:before="246" w:line="479" w:lineRule="auto"/>
        <w:ind w:right="359" w:firstLine="720"/>
        <w:rPr>
          <w:rFonts w:ascii="Calibri" w:eastAsia="Calibri" w:hAnsi="Calibri" w:cs="Calibri"/>
          <w:sz w:val="16"/>
          <w:szCs w:val="16"/>
        </w:rPr>
      </w:pPr>
      <w:r>
        <w:rPr>
          <w:spacing w:val="-1"/>
        </w:rPr>
        <w:t>[</w:t>
      </w: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notwithstanding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provision</w:t>
      </w:r>
      <w:r>
        <w:t xml:space="preserve"> hereof, proofs of claim</w:t>
      </w:r>
      <w:r>
        <w:rPr>
          <w:spacing w:val="-2"/>
        </w:rPr>
        <w:t xml:space="preserve"> </w:t>
      </w:r>
      <w:r>
        <w:t>filed by</w:t>
      </w:r>
      <w:r>
        <w:rPr>
          <w:spacing w:val="51"/>
        </w:rPr>
        <w:t xml:space="preserve"> </w:t>
      </w:r>
      <w:r>
        <w:rPr>
          <w:spacing w:val="-1"/>
        </w:rPr>
        <w:t xml:space="preserve">governmental </w:t>
      </w:r>
      <w:r>
        <w:t>units</w:t>
      </w:r>
      <w:r>
        <w:rPr>
          <w:spacing w:val="-1"/>
        </w:rPr>
        <w:t xml:space="preserve"> must </w:t>
      </w:r>
      <w:r>
        <w:t>be</w:t>
      </w:r>
      <w:r>
        <w:rPr>
          <w:spacing w:val="-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 before</w:t>
      </w:r>
      <w:r>
        <w:rPr>
          <w:u w:val="single" w:color="000000"/>
        </w:rPr>
        <w:tab/>
      </w:r>
      <w:r>
        <w:t>(the date that is one</w:t>
      </w:r>
      <w:r>
        <w:rPr>
          <w:spacing w:val="25"/>
        </w:rPr>
        <w:t xml:space="preserve"> </w:t>
      </w:r>
      <w:r>
        <w:t>hundred</w:t>
      </w:r>
      <w:r>
        <w:rPr>
          <w:spacing w:val="-2"/>
        </w:rPr>
        <w:t xml:space="preserve"> </w:t>
      </w:r>
      <w:r>
        <w:t>eighty</w:t>
      </w:r>
      <w:r>
        <w:rPr>
          <w:spacing w:val="-1"/>
        </w:rPr>
        <w:t xml:space="preserve"> </w:t>
      </w:r>
      <w:r>
        <w:t>(180)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order for relief); and it is further]</w:t>
      </w:r>
      <w:r>
        <w:rPr>
          <w:spacing w:val="-27"/>
        </w:rPr>
        <w:t xml:space="preserve"> </w:t>
      </w:r>
      <w:r>
        <w:rPr>
          <w:rFonts w:ascii="Calibri"/>
          <w:position w:val="11"/>
          <w:sz w:val="16"/>
        </w:rPr>
        <w:t>1</w:t>
      </w:r>
    </w:p>
    <w:p w14:paraId="231832E1" w14:textId="77777777" w:rsidR="00BF7984" w:rsidRDefault="008C56AA">
      <w:pPr>
        <w:pStyle w:val="BodyText"/>
        <w:spacing w:before="162"/>
        <w:ind w:left="840"/>
      </w:pP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filing of proofs of claim</w:t>
      </w:r>
      <w:r>
        <w:rPr>
          <w:spacing w:val="-2"/>
        </w:rPr>
        <w:t xml:space="preserve"> </w:t>
      </w:r>
      <w:r>
        <w:t>shall</w:t>
      </w:r>
    </w:p>
    <w:p w14:paraId="7264AA31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20C72" w14:textId="77777777" w:rsidR="00BF7984" w:rsidRDefault="008C56AA">
      <w:pPr>
        <w:pStyle w:val="BodyText"/>
        <w:spacing w:before="200"/>
        <w:ind w:left="119"/>
      </w:pPr>
      <w:r>
        <w:t>apply:</w:t>
      </w:r>
    </w:p>
    <w:p w14:paraId="6D042197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99631" w14:textId="77777777" w:rsidR="00BF7984" w:rsidRDefault="008C56AA">
      <w:pPr>
        <w:pStyle w:val="BodyText"/>
        <w:numPr>
          <w:ilvl w:val="1"/>
          <w:numId w:val="3"/>
        </w:numPr>
        <w:tabs>
          <w:tab w:val="left" w:pos="1561"/>
        </w:tabs>
        <w:spacing w:before="199"/>
        <w:ind w:hanging="720"/>
      </w:pPr>
      <w:r>
        <w:t>Proofs of claim</w:t>
      </w:r>
      <w:r>
        <w:rPr>
          <w:spacing w:val="-2"/>
        </w:rPr>
        <w:t xml:space="preserve"> </w:t>
      </w:r>
      <w:r>
        <w:t>must conform</w:t>
      </w:r>
      <w:r>
        <w:rPr>
          <w:spacing w:val="-2"/>
        </w:rPr>
        <w:t xml:space="preserve"> </w:t>
      </w:r>
      <w:r>
        <w:t>substantially to Official Bankruptcy Form</w:t>
      </w:r>
      <w:r>
        <w:rPr>
          <w:spacing w:val="-2"/>
        </w:rPr>
        <w:t xml:space="preserve"> </w:t>
      </w:r>
      <w:r>
        <w:t xml:space="preserve">No. </w:t>
      </w:r>
      <w:r w:rsidR="00A56487">
        <w:t>4</w:t>
      </w:r>
      <w:r>
        <w:t>10;</w:t>
      </w:r>
    </w:p>
    <w:p w14:paraId="0353A4DB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80AE0" w14:textId="77777777" w:rsidR="00BF7984" w:rsidRDefault="008C56AA">
      <w:pPr>
        <w:numPr>
          <w:ilvl w:val="1"/>
          <w:numId w:val="3"/>
        </w:numPr>
        <w:tabs>
          <w:tab w:val="left" w:pos="1560"/>
        </w:tabs>
        <w:spacing w:before="200" w:line="480" w:lineRule="auto"/>
        <w:ind w:right="20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[(1) </w:t>
      </w:r>
      <w:r>
        <w:rPr>
          <w:rFonts w:ascii="Times New Roman"/>
          <w:b/>
          <w:i/>
          <w:sz w:val="24"/>
        </w:rPr>
        <w:t>Cases</w:t>
      </w:r>
      <w:r>
        <w:rPr>
          <w:rFonts w:ascii="Times New Roman"/>
          <w:b/>
          <w:i/>
          <w:spacing w:val="-1"/>
          <w:sz w:val="24"/>
        </w:rPr>
        <w:t xml:space="preserve"> with </w:t>
      </w:r>
      <w:r>
        <w:rPr>
          <w:rFonts w:ascii="Times New Roman"/>
          <w:b/>
          <w:i/>
          <w:sz w:val="24"/>
        </w:rPr>
        <w:t>Claims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Agents: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Insert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this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Subparagraph</w:t>
      </w:r>
      <w:r>
        <w:rPr>
          <w:rFonts w:ascii="Times New Roman"/>
          <w:b/>
          <w:sz w:val="24"/>
        </w:rPr>
        <w:t>:]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Proofs of claim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be filed either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[</w:t>
      </w:r>
      <w:r>
        <w:rPr>
          <w:rFonts w:ascii="Times New Roman"/>
          <w:b/>
          <w:i/>
          <w:sz w:val="24"/>
        </w:rPr>
        <w:t>Claims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Agents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approved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for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electronic</w:t>
      </w:r>
      <w:r>
        <w:rPr>
          <w:rFonts w:ascii="Times New Roman"/>
          <w:b/>
          <w:i/>
          <w:spacing w:val="-1"/>
          <w:sz w:val="24"/>
        </w:rPr>
        <w:t xml:space="preserve"> filing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claims: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Insert</w:t>
      </w:r>
      <w:r>
        <w:rPr>
          <w:rFonts w:ascii="Times New Roman"/>
          <w:b/>
          <w:i/>
          <w:spacing w:val="24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this </w:t>
      </w:r>
      <w:r>
        <w:rPr>
          <w:rFonts w:ascii="Times New Roman"/>
          <w:b/>
          <w:i/>
          <w:spacing w:val="-1"/>
          <w:sz w:val="24"/>
        </w:rPr>
        <w:t>statement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</w:rPr>
        <w:t>electronically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claims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agent's</w:t>
      </w:r>
      <w:r>
        <w:rPr>
          <w:rFonts w:ascii="Times New Roman"/>
          <w:sz w:val="24"/>
        </w:rPr>
        <w:t xml:space="preserve"> website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b/>
          <w:spacing w:val="-1"/>
          <w:sz w:val="24"/>
        </w:rPr>
        <w:t>]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by mailing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original proof of claim either by </w:t>
      </w:r>
      <w:r>
        <w:rPr>
          <w:rFonts w:ascii="Times New Roman"/>
          <w:sz w:val="24"/>
        </w:rPr>
        <w:t xml:space="preserve">U.S. Postal Service </w:t>
      </w:r>
      <w:r>
        <w:rPr>
          <w:rFonts w:ascii="Times New Roman"/>
          <w:spacing w:val="-1"/>
          <w:sz w:val="24"/>
        </w:rPr>
        <w:t>mail</w:t>
      </w:r>
      <w:r>
        <w:rPr>
          <w:rFonts w:ascii="Times New Roman"/>
          <w:sz w:val="24"/>
        </w:rPr>
        <w:t xml:space="preserve"> or overnight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delivery [the original proof of claim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the United States Bankruptcy Court,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Southern District of New York, c/o </w:t>
      </w:r>
      <w:r>
        <w:rPr>
          <w:rFonts w:ascii="Times New Roman"/>
          <w:sz w:val="24"/>
        </w:rPr>
        <w:t xml:space="preserve">[address provided by </w:t>
      </w:r>
      <w:r>
        <w:rPr>
          <w:rFonts w:ascii="Times New Roman"/>
          <w:spacing w:val="-1"/>
          <w:sz w:val="24"/>
        </w:rPr>
        <w:t>Claims</w:t>
      </w:r>
      <w:r>
        <w:rPr>
          <w:rFonts w:ascii="Times New Roman"/>
          <w:sz w:val="24"/>
        </w:rPr>
        <w:t xml:space="preserve"> Agent] or by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delivering the original proof</w:t>
      </w:r>
      <w:r>
        <w:rPr>
          <w:rFonts w:ascii="Times New Roman"/>
          <w:sz w:val="24"/>
        </w:rPr>
        <w:t xml:space="preserve"> of claim by hand to the United States Bankruptcy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 xml:space="preserve">Court, Southern </w:t>
      </w:r>
      <w:r>
        <w:rPr>
          <w:rFonts w:ascii="Times New Roman"/>
          <w:spacing w:val="-1"/>
          <w:sz w:val="24"/>
        </w:rPr>
        <w:t xml:space="preserve">District of New York </w:t>
      </w:r>
      <w:r>
        <w:rPr>
          <w:rFonts w:ascii="Times New Roman"/>
          <w:sz w:val="24"/>
        </w:rPr>
        <w:t>[</w:t>
      </w:r>
      <w:r>
        <w:rPr>
          <w:rFonts w:ascii="Times New Roman"/>
          <w:b/>
          <w:sz w:val="24"/>
        </w:rPr>
        <w:t>insert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address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division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court </w:t>
      </w:r>
      <w:r>
        <w:rPr>
          <w:rFonts w:ascii="Times New Roman"/>
          <w:b/>
          <w:spacing w:val="-1"/>
          <w:sz w:val="24"/>
        </w:rPr>
        <w:t>where</w:t>
      </w:r>
      <w:r>
        <w:rPr>
          <w:rFonts w:ascii="Times New Roman"/>
          <w:b/>
          <w:sz w:val="24"/>
        </w:rPr>
        <w:t xml:space="preserve"> the case is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being </w:t>
      </w:r>
      <w:r>
        <w:rPr>
          <w:rFonts w:ascii="Times New Roman"/>
          <w:b/>
          <w:spacing w:val="-1"/>
          <w:sz w:val="24"/>
        </w:rPr>
        <w:t>administered</w:t>
      </w:r>
      <w:r>
        <w:rPr>
          <w:rFonts w:ascii="Times New Roman"/>
          <w:spacing w:val="-1"/>
          <w:sz w:val="24"/>
        </w:rPr>
        <w:t>];</w:t>
      </w:r>
    </w:p>
    <w:p w14:paraId="72F5F862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46C39B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2CB02D2" w14:textId="77777777" w:rsidR="00BF7984" w:rsidRDefault="008C56AA">
      <w:pPr>
        <w:spacing w:line="20" w:lineRule="atLeast"/>
        <w:ind w:left="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FE7C3D" wp14:editId="56F113F7">
                <wp:extent cx="1435100" cy="11430"/>
                <wp:effectExtent l="1270" t="2540" r="1905" b="508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1430"/>
                          <a:chOff x="0" y="0"/>
                          <a:chExt cx="2260" cy="18"/>
                        </a:xfrm>
                      </wpg:grpSpPr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242" cy="2"/>
                            <a:chOff x="9" y="9"/>
                            <a:chExt cx="2242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2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242"/>
                                <a:gd name="T2" fmla="+- 0 2250 9"/>
                                <a:gd name="T3" fmla="*/ T2 w 2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2">
                                  <a:moveTo>
                                    <a:pt x="0" y="0"/>
                                  </a:moveTo>
                                  <a:lnTo>
                                    <a:pt x="2241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7D9761" id="Group 28" o:spid="_x0000_s1026" style="width:113pt;height:.9pt;mso-position-horizontal-relative:char;mso-position-vertical-relative:line" coordsize="226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">
                <v:group id="Group 29" o:spid="_x0000_s1027" style="position:absolute;left:9;top:9;width:2242;height:2" coordorigin="9,9" coordsize="2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28" style="position:absolute;left:9;top:9;width:2242;height:2;visibility:visible;mso-wrap-style:square;v-text-anchor:top" coordsize="2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6+MQA&#10;AADbAAAADwAAAGRycy9kb3ducmV2LnhtbESPQUsDMRSE70L/Q3gFbzbbFkTWpkVK21Uv1qr3x+a5&#10;Wdy8hM1zu/rrjSB4HGbmG2a1GX2nBupTG9jAfFaAIq6Dbbkx8Pqyv7oBlQTZYheYDHxRgs16crHC&#10;0oYzP9NwkkZlCKcSDTiRWGqdakce0yxE4uy9h96jZNk32vZ4znDf6UVRXGuPLecFh5G2juqP06c3&#10;UMlQRXl73H0fjrv9w2I5RFc9GXM5He9uQQmN8h/+a99bA8s5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OvjEAAAA2wAAAA8AAAAAAAAAAAAAAAAAmAIAAGRycy9k&#10;b3ducmV2LnhtbFBLBQYAAAAABAAEAPUAAACJAwAAAAA=&#10;" path="m,l2241,e" filled="f" strokeweight=".88pt">
                    <v:path arrowok="t" o:connecttype="custom" o:connectlocs="0,0;2241,0" o:connectangles="0,0"/>
                  </v:shape>
                </v:group>
                <w10:anchorlock/>
              </v:group>
            </w:pict>
          </mc:Fallback>
        </mc:AlternateContent>
      </w:r>
    </w:p>
    <w:p w14:paraId="7138399B" w14:textId="77777777" w:rsidR="00BF7984" w:rsidRDefault="008C56AA">
      <w:pPr>
        <w:spacing w:before="60" w:line="273" w:lineRule="auto"/>
        <w:ind w:left="238" w:right="1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27"/>
          <w:position w:val="9"/>
          <w:sz w:val="13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Bar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Date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less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than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180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days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Filing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Date.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2"/>
          <w:sz w:val="18"/>
        </w:rPr>
        <w:t>502(b)(9)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77"/>
          <w:sz w:val="18"/>
        </w:rPr>
        <w:t xml:space="preserve"> </w:t>
      </w:r>
      <w:r>
        <w:rPr>
          <w:rFonts w:ascii="Times New Roman"/>
          <w:spacing w:val="-1"/>
          <w:sz w:val="18"/>
        </w:rPr>
        <w:t>Bankruptcy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pacing w:val="-1"/>
          <w:sz w:val="18"/>
        </w:rPr>
        <w:t>Code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requires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governmental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pacing w:val="-2"/>
          <w:sz w:val="18"/>
        </w:rPr>
        <w:t>units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2"/>
          <w:sz w:val="18"/>
        </w:rPr>
        <w:t>least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180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days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order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relief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file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proof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52"/>
          <w:sz w:val="18"/>
        </w:rPr>
        <w:t xml:space="preserve"> </w:t>
      </w:r>
      <w:r>
        <w:rPr>
          <w:rFonts w:ascii="Times New Roman"/>
          <w:spacing w:val="-1"/>
          <w:sz w:val="18"/>
        </w:rPr>
        <w:t>claim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(however,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deadline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apply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2"/>
          <w:sz w:val="18"/>
        </w:rPr>
        <w:t>tax-related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claims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chapter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13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case).</w:t>
      </w:r>
    </w:p>
    <w:p w14:paraId="1506F150" w14:textId="77777777" w:rsidR="00BF7984" w:rsidRDefault="00BF7984">
      <w:pPr>
        <w:spacing w:line="273" w:lineRule="auto"/>
        <w:rPr>
          <w:rFonts w:ascii="Times New Roman" w:eastAsia="Times New Roman" w:hAnsi="Times New Roman" w:cs="Times New Roman"/>
          <w:sz w:val="18"/>
          <w:szCs w:val="18"/>
        </w:rPr>
        <w:sectPr w:rsidR="00BF7984">
          <w:type w:val="continuous"/>
          <w:pgSz w:w="12240" w:h="15840"/>
          <w:pgMar w:top="880" w:right="1320" w:bottom="280" w:left="1320" w:header="720" w:footer="720" w:gutter="0"/>
          <w:cols w:space="720"/>
        </w:sectPr>
      </w:pPr>
    </w:p>
    <w:p w14:paraId="4664433C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741EFB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4D52FEA" w14:textId="77777777" w:rsidR="00BF7984" w:rsidRDefault="008C56AA" w:rsidP="00B04903">
      <w:pPr>
        <w:pStyle w:val="BodyText"/>
        <w:spacing w:before="69" w:line="480" w:lineRule="auto"/>
        <w:ind w:left="1540" w:right="173"/>
      </w:pPr>
      <w:r>
        <w:rPr>
          <w:rFonts w:cs="Times New Roman"/>
          <w:b/>
          <w:bCs/>
        </w:rPr>
        <w:t xml:space="preserve">[(2) </w:t>
      </w:r>
      <w:r>
        <w:rPr>
          <w:rFonts w:cs="Times New Roman"/>
          <w:b/>
          <w:bCs/>
          <w:i/>
        </w:rPr>
        <w:t>Cases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Without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Claims</w:t>
      </w:r>
      <w:r>
        <w:rPr>
          <w:rFonts w:cs="Times New Roman"/>
          <w:b/>
          <w:bCs/>
          <w:i/>
          <w:spacing w:val="-1"/>
        </w:rPr>
        <w:t xml:space="preserve"> Agents: </w:t>
      </w:r>
      <w:r>
        <w:rPr>
          <w:rFonts w:cs="Times New Roman"/>
          <w:b/>
          <w:bCs/>
          <w:i/>
        </w:rPr>
        <w:t>Insert</w:t>
      </w:r>
      <w:r>
        <w:rPr>
          <w:rFonts w:cs="Times New Roman"/>
          <w:b/>
          <w:bCs/>
          <w:i/>
          <w:spacing w:val="-1"/>
        </w:rPr>
        <w:t xml:space="preserve"> this Subparagraph</w:t>
      </w:r>
      <w:r>
        <w:rPr>
          <w:rFonts w:cs="Times New Roman"/>
          <w:b/>
          <w:bCs/>
          <w:spacing w:val="-1"/>
        </w:rPr>
        <w:t>:]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Attorneys</w:t>
      </w:r>
      <w:r>
        <w:t xml:space="preserve"> (with</w:t>
      </w:r>
      <w:r>
        <w:rPr>
          <w:spacing w:val="45"/>
        </w:rPr>
        <w:t xml:space="preserve"> </w:t>
      </w:r>
      <w:r>
        <w:t>full</w:t>
      </w:r>
      <w:r>
        <w:rPr>
          <w:spacing w:val="-1"/>
        </w:rPr>
        <w:t xml:space="preserve"> access </w:t>
      </w:r>
      <w:r>
        <w:t>accounts)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employees </w:t>
      </w:r>
      <w:r>
        <w:t>of</w:t>
      </w:r>
      <w:r>
        <w:rPr>
          <w:spacing w:val="-1"/>
        </w:rPr>
        <w:t xml:space="preserve"> institutional</w:t>
      </w:r>
      <w:r>
        <w:t xml:space="preserve"> </w:t>
      </w:r>
      <w:r>
        <w:rPr>
          <w:spacing w:val="-1"/>
        </w:rPr>
        <w:t xml:space="preserve">creditors </w:t>
      </w:r>
      <w:r>
        <w:t xml:space="preserve">(with </w:t>
      </w:r>
      <w:r>
        <w:rPr>
          <w:spacing w:val="-1"/>
        </w:rPr>
        <w:t>limited</w:t>
      </w:r>
      <w:r>
        <w:t xml:space="preserve"> access</w:t>
      </w:r>
      <w:r>
        <w:rPr>
          <w:spacing w:val="65"/>
        </w:rPr>
        <w:t xml:space="preserve"> </w:t>
      </w:r>
      <w:r>
        <w:t xml:space="preserve">accounts) should file proofs of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electronically on the Court’s Case</w:t>
      </w:r>
      <w:r>
        <w:rPr>
          <w:spacing w:val="24"/>
        </w:rPr>
        <w:t xml:space="preserve"> </w:t>
      </w:r>
      <w:r>
        <w:rPr>
          <w:spacing w:val="-1"/>
        </w:rPr>
        <w:t>Management/Electronic Case File (“CM/ECF”)</w:t>
      </w:r>
      <w:r>
        <w:t xml:space="preserve"> </w:t>
      </w:r>
      <w:r>
        <w:rPr>
          <w:spacing w:val="-1"/>
        </w:rPr>
        <w:t>system.</w:t>
      </w:r>
      <w:r w:rsidR="00901977">
        <w:rPr>
          <w:spacing w:val="-1"/>
        </w:rPr>
        <w:t xml:space="preserve">  </w:t>
      </w:r>
      <w:r>
        <w:rPr>
          <w:spacing w:val="-1"/>
        </w:rPr>
        <w:t>Those</w:t>
      </w:r>
      <w:r>
        <w:rPr>
          <w:spacing w:val="-10"/>
        </w:rPr>
        <w:t xml:space="preserve"> </w:t>
      </w:r>
      <w:r>
        <w:rPr>
          <w:spacing w:val="-1"/>
        </w:rPr>
        <w:t>without</w:t>
      </w:r>
      <w:r>
        <w:rPr>
          <w:spacing w:val="-11"/>
        </w:rPr>
        <w:t xml:space="preserve"> </w:t>
      </w:r>
      <w:r>
        <w:rPr>
          <w:spacing w:val="-1"/>
        </w:rPr>
        <w:t>accounts</w:t>
      </w:r>
      <w:r w:rsidR="00B04903">
        <w:rPr>
          <w:spacing w:val="-1"/>
        </w:rPr>
        <w:t xml:space="preserve"> </w:t>
      </w:r>
      <w:r>
        <w:t xml:space="preserve">with the </w:t>
      </w:r>
      <w:r>
        <w:rPr>
          <w:spacing w:val="-1"/>
        </w:rPr>
        <w:t>CM/ECF</w:t>
      </w:r>
      <w:r>
        <w:t xml:space="preserve"> system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electronically </w:t>
      </w:r>
      <w:r>
        <w:t>create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claim</w:t>
      </w:r>
      <w:r>
        <w:rPr>
          <w:spacing w:val="35"/>
        </w:rPr>
        <w:t xml:space="preserve"> </w:t>
      </w:r>
      <w:r>
        <w:t xml:space="preserve">through the “File A Proof of </w:t>
      </w:r>
      <w:r>
        <w:rPr>
          <w:spacing w:val="-1"/>
        </w:rPr>
        <w:t xml:space="preserve">Claim” </w:t>
      </w:r>
      <w:r>
        <w:t xml:space="preserve">link on the </w:t>
      </w:r>
      <w:r>
        <w:rPr>
          <w:spacing w:val="-1"/>
        </w:rPr>
        <w:t>Court’s</w:t>
      </w:r>
      <w:r>
        <w:t xml:space="preserve"> website at 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www.nysb.uscourts.gov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t>or</w:t>
      </w:r>
      <w:r>
        <w:rPr>
          <w:spacing w:val="59"/>
        </w:rPr>
        <w:t xml:space="preserve"> </w:t>
      </w:r>
      <w:r>
        <w:t>by</w:t>
      </w:r>
      <w:r>
        <w:rPr>
          <w:spacing w:val="-1"/>
        </w:rPr>
        <w:t xml:space="preserve"> mailing </w:t>
      </w:r>
      <w:r>
        <w:t>or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the original proof of claim</w:t>
      </w:r>
      <w:r>
        <w:rPr>
          <w:spacing w:val="-2"/>
        </w:rPr>
        <w:t xml:space="preserve"> </w:t>
      </w:r>
      <w:r>
        <w:t>to</w:t>
      </w:r>
    </w:p>
    <w:p w14:paraId="319C0EB5" w14:textId="77777777" w:rsidR="00BF7984" w:rsidRDefault="008C56AA">
      <w:pPr>
        <w:spacing w:before="10" w:line="480" w:lineRule="auto"/>
        <w:ind w:left="1540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United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z w:val="24"/>
        </w:rPr>
        <w:t xml:space="preserve"> Bankruptcy Court,</w:t>
      </w:r>
      <w:r>
        <w:rPr>
          <w:rFonts w:ascii="Times New Roman"/>
          <w:spacing w:val="-1"/>
          <w:sz w:val="24"/>
        </w:rPr>
        <w:t xml:space="preserve"> Southern District of New York,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[insert the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address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division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court where the case is being </w:t>
      </w:r>
      <w:r>
        <w:rPr>
          <w:rFonts w:ascii="Times New Roman"/>
          <w:b/>
          <w:spacing w:val="-1"/>
          <w:sz w:val="24"/>
        </w:rPr>
        <w:t>administered]</w:t>
      </w:r>
      <w:r>
        <w:rPr>
          <w:rFonts w:ascii="Times New Roman"/>
          <w:spacing w:val="-1"/>
          <w:sz w:val="24"/>
        </w:rPr>
        <w:t>;</w:t>
      </w:r>
    </w:p>
    <w:p w14:paraId="4AED0268" w14:textId="77777777" w:rsidR="00BF7984" w:rsidRDefault="008C56AA">
      <w:pPr>
        <w:pStyle w:val="BodyText"/>
        <w:numPr>
          <w:ilvl w:val="1"/>
          <w:numId w:val="3"/>
        </w:numPr>
        <w:tabs>
          <w:tab w:val="left" w:pos="1540"/>
        </w:tabs>
        <w:spacing w:before="210"/>
        <w:ind w:left="1539" w:hanging="719"/>
      </w:pPr>
      <w:r>
        <w:rPr>
          <w:spacing w:val="-1"/>
        </w:rPr>
        <w:t>Proofs</w:t>
      </w:r>
      <w:r>
        <w:t xml:space="preserve"> of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filed</w:t>
      </w:r>
      <w:r>
        <w:t xml:space="preserve"> only when </w:t>
      </w:r>
      <w:r>
        <w:rPr>
          <w:spacing w:val="-1"/>
          <w:u w:val="single" w:color="000000"/>
        </w:rPr>
        <w:t>received</w:t>
      </w:r>
      <w:r>
        <w:rPr>
          <w:u w:val="single" w:color="000000"/>
        </w:rPr>
        <w:t xml:space="preserve"> </w:t>
      </w:r>
      <w:r>
        <w:t>by the Clerk of</w:t>
      </w:r>
      <w:r>
        <w:rPr>
          <w:spacing w:val="-1"/>
        </w:rPr>
        <w:t xml:space="preserve"> </w:t>
      </w:r>
      <w:r>
        <w:t>the</w:t>
      </w:r>
    </w:p>
    <w:p w14:paraId="018222A8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8783675" w14:textId="77777777" w:rsidR="00BF7984" w:rsidRDefault="008C56AA">
      <w:pPr>
        <w:pStyle w:val="BodyText"/>
        <w:spacing w:before="69"/>
        <w:ind w:left="1540"/>
      </w:pPr>
      <w:r>
        <w:t>Bankruptcy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Bar </w:t>
      </w:r>
      <w:r>
        <w:t>Date;</w:t>
      </w:r>
    </w:p>
    <w:p w14:paraId="36CE25E2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902C64" w14:textId="77777777" w:rsidR="00BF7984" w:rsidRDefault="008C56AA">
      <w:pPr>
        <w:pStyle w:val="BodyText"/>
        <w:numPr>
          <w:ilvl w:val="1"/>
          <w:numId w:val="3"/>
        </w:numPr>
        <w:tabs>
          <w:tab w:val="left" w:pos="1541"/>
        </w:tabs>
        <w:spacing w:before="200" w:line="479" w:lineRule="auto"/>
        <w:ind w:left="1540" w:right="231" w:hanging="720"/>
      </w:pPr>
      <w:r>
        <w:t>Proofs of claim</w:t>
      </w:r>
      <w:r>
        <w:rPr>
          <w:spacing w:val="-2"/>
        </w:rPr>
        <w:t xml:space="preserve"> </w:t>
      </w:r>
      <w:r>
        <w:t>must (</w:t>
      </w:r>
      <w:proofErr w:type="spellStart"/>
      <w:r>
        <w:t>i</w:t>
      </w:r>
      <w:proofErr w:type="spellEnd"/>
      <w:r>
        <w:t>) be signed;</w:t>
      </w:r>
      <w:r>
        <w:rPr>
          <w:spacing w:val="-1"/>
        </w:rPr>
        <w:t xml:space="preserve"> </w:t>
      </w:r>
      <w:r>
        <w:t xml:space="preserve">(ii) include </w:t>
      </w:r>
      <w:r>
        <w:rPr>
          <w:spacing w:val="-1"/>
        </w:rPr>
        <w:t>supporting documentation (if</w:t>
      </w:r>
      <w:r>
        <w:rPr>
          <w:spacing w:val="20"/>
        </w:rPr>
        <w:t xml:space="preserve"> </w:t>
      </w:r>
      <w:r>
        <w:rPr>
          <w:spacing w:val="-1"/>
        </w:rPr>
        <w:t>voluminous,</w:t>
      </w:r>
      <w:r>
        <w:t xml:space="preserve"> attach a summary) or an </w:t>
      </w:r>
      <w:r>
        <w:rPr>
          <w:spacing w:val="-1"/>
        </w:rPr>
        <w:t>explanation</w:t>
      </w:r>
      <w:r>
        <w:t xml:space="preserve"> as to why </w:t>
      </w:r>
      <w:r>
        <w:rPr>
          <w:spacing w:val="-1"/>
        </w:rPr>
        <w:t>documentation</w:t>
      </w:r>
      <w:r>
        <w:t xml:space="preserve"> is not</w:t>
      </w:r>
      <w:r>
        <w:rPr>
          <w:spacing w:val="61"/>
        </w:rPr>
        <w:t xml:space="preserve"> </w:t>
      </w:r>
      <w:r>
        <w:t>available;</w:t>
      </w:r>
      <w:r>
        <w:rPr>
          <w:spacing w:val="-1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language; </w:t>
      </w:r>
      <w:r>
        <w:t>and,</w:t>
      </w:r>
      <w:r>
        <w:rPr>
          <w:spacing w:val="-1"/>
        </w:rPr>
        <w:t xml:space="preserve"> </w:t>
      </w:r>
      <w:r>
        <w:t>(iv)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denominated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United</w:t>
      </w:r>
      <w:r>
        <w:rPr>
          <w:spacing w:val="26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currency;</w:t>
      </w:r>
    </w:p>
    <w:p w14:paraId="3F03B146" w14:textId="77777777" w:rsidR="00BF7984" w:rsidRDefault="008C56AA">
      <w:pPr>
        <w:pStyle w:val="BodyText"/>
        <w:numPr>
          <w:ilvl w:val="1"/>
          <w:numId w:val="3"/>
        </w:numPr>
        <w:tabs>
          <w:tab w:val="left" w:pos="1540"/>
        </w:tabs>
        <w:spacing w:before="211" w:line="480" w:lineRule="auto"/>
        <w:ind w:left="1540" w:right="352" w:hanging="720"/>
      </w:pPr>
      <w:r>
        <w:rPr>
          <w:b/>
        </w:rPr>
        <w:t xml:space="preserve">[In </w:t>
      </w:r>
      <w:r>
        <w:rPr>
          <w:b/>
          <w:spacing w:val="-1"/>
        </w:rPr>
        <w:t xml:space="preserve">multiple </w:t>
      </w:r>
      <w:r>
        <w:rPr>
          <w:b/>
        </w:rPr>
        <w:t xml:space="preserve">debtor </w:t>
      </w:r>
      <w:r>
        <w:rPr>
          <w:b/>
          <w:spacing w:val="-1"/>
        </w:rPr>
        <w:t>cases]</w:t>
      </w:r>
      <w:r>
        <w:rPr>
          <w:b/>
        </w:rPr>
        <w:t xml:space="preserve"> </w:t>
      </w:r>
      <w:r>
        <w:t>Proofs of claim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specify by </w:t>
      </w:r>
      <w:r>
        <w:rPr>
          <w:spacing w:val="-1"/>
        </w:rPr>
        <w:t>name</w:t>
      </w:r>
      <w:r>
        <w:t xml:space="preserve"> and case</w:t>
      </w:r>
      <w:r>
        <w:rPr>
          <w:spacing w:val="33"/>
        </w:rPr>
        <w:t xml:space="preserve"> </w:t>
      </w:r>
      <w:r>
        <w:rPr>
          <w:spacing w:val="-1"/>
        </w:rPr>
        <w:t xml:space="preserve">number </w:t>
      </w:r>
      <w:r>
        <w:t>the</w:t>
      </w:r>
      <w:r>
        <w:rPr>
          <w:spacing w:val="-1"/>
        </w:rPr>
        <w:t xml:space="preserve"> </w:t>
      </w:r>
      <w:r>
        <w:t>Debtor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filed;</w:t>
      </w:r>
      <w:r>
        <w:t xml:space="preserve">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holder</w:t>
      </w:r>
      <w:r>
        <w:t xml:space="preserve"> </w:t>
      </w:r>
      <w:r>
        <w:rPr>
          <w:spacing w:val="-1"/>
        </w:rPr>
        <w:t>asserts</w:t>
      </w:r>
      <w:r>
        <w:t xml:space="preserve"> a</w:t>
      </w:r>
      <w:r>
        <w:rPr>
          <w:spacing w:val="-2"/>
        </w:rPr>
        <w:t xml:space="preserve"> </w:t>
      </w:r>
      <w:r>
        <w:t>claim</w:t>
      </w:r>
      <w:r>
        <w:rPr>
          <w:spacing w:val="39"/>
        </w:rPr>
        <w:t xml:space="preserve"> </w:t>
      </w:r>
      <w:r>
        <w:t>against</w:t>
      </w:r>
      <w:r>
        <w:rPr>
          <w:spacing w:val="-1"/>
        </w:rPr>
        <w:t xml:space="preserve"> more</w:t>
      </w:r>
      <w:r>
        <w:t xml:space="preserve"> 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Debtor </w:t>
      </w:r>
      <w:r>
        <w:t>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claims</w:t>
      </w:r>
      <w:r>
        <w:t xml:space="preserve"> against different</w:t>
      </w:r>
      <w:r>
        <w:rPr>
          <w:spacing w:val="-1"/>
        </w:rPr>
        <w:t xml:space="preserve"> </w:t>
      </w:r>
      <w:r>
        <w:t>Debtors, a separate</w:t>
      </w:r>
      <w:r>
        <w:rPr>
          <w:spacing w:val="21"/>
        </w:rPr>
        <w:t xml:space="preserve"> </w:t>
      </w:r>
      <w:r>
        <w:rPr>
          <w:spacing w:val="-1"/>
        </w:rPr>
        <w:t>proof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Debtor;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further</w:t>
      </w:r>
    </w:p>
    <w:p w14:paraId="0BB4A612" w14:textId="77777777" w:rsidR="00BF7984" w:rsidRDefault="008C56AA">
      <w:pPr>
        <w:pStyle w:val="BodyText"/>
        <w:spacing w:before="210" w:line="480" w:lineRule="auto"/>
        <w:ind w:left="100" w:right="173" w:firstLine="720"/>
      </w:pPr>
      <w:r>
        <w:rPr>
          <w:b/>
          <w:spacing w:val="-1"/>
        </w:rPr>
        <w:t>ORDERED</w:t>
      </w:r>
      <w:r>
        <w:rPr>
          <w:spacing w:val="-1"/>
        </w:rPr>
        <w:t>,</w:t>
      </w:r>
      <w:r w:rsidR="00B3618F">
        <w:rPr>
          <w:spacing w:val="-1"/>
        </w:rPr>
        <w:t xml:space="preserve"> </w:t>
      </w:r>
      <w:r w:rsidR="00B3618F">
        <w:rPr>
          <w:rFonts w:cs="Times New Roman"/>
          <w:spacing w:val="-1"/>
        </w:rPr>
        <w:t>Proofs of Claim need not be filed as to the following types of claims:</w:t>
      </w:r>
    </w:p>
    <w:p w14:paraId="2C53B9A3" w14:textId="77777777" w:rsidR="00BF7984" w:rsidRDefault="00BF7984">
      <w:pPr>
        <w:spacing w:line="480" w:lineRule="auto"/>
        <w:sectPr w:rsidR="00BF7984">
          <w:pgSz w:w="12240" w:h="15840"/>
          <w:pgMar w:top="880" w:right="1320" w:bottom="1160" w:left="1340" w:header="696" w:footer="977" w:gutter="0"/>
          <w:cols w:space="720"/>
        </w:sectPr>
      </w:pPr>
    </w:p>
    <w:p w14:paraId="2305656D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0DDD1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F1A5EE3" w14:textId="77777777" w:rsidR="00BF7984" w:rsidRDefault="008C56AA" w:rsidP="00B3618F">
      <w:pPr>
        <w:pStyle w:val="BodyText"/>
        <w:numPr>
          <w:ilvl w:val="0"/>
          <w:numId w:val="2"/>
        </w:numPr>
        <w:tabs>
          <w:tab w:val="left" w:pos="1160"/>
        </w:tabs>
        <w:spacing w:before="69" w:line="480" w:lineRule="auto"/>
        <w:ind w:right="237"/>
      </w:pPr>
      <w:r>
        <w:rPr>
          <w:spacing w:val="-1"/>
        </w:rPr>
        <w:t>Any</w:t>
      </w:r>
      <w:r>
        <w:rPr>
          <w:spacing w:val="-6"/>
        </w:rPr>
        <w:t xml:space="preserve"> </w:t>
      </w:r>
      <w:r w:rsidR="00B3618F">
        <w:rPr>
          <w:spacing w:val="-6"/>
        </w:rPr>
        <w:t xml:space="preserve">claim as to which the holder </w:t>
      </w:r>
      <w:r>
        <w:rPr>
          <w:spacing w:val="-1"/>
        </w:rPr>
        <w:t>has already</w:t>
      </w:r>
      <w:r>
        <w:rPr>
          <w:spacing w:val="-6"/>
        </w:rPr>
        <w:t xml:space="preserve"> </w:t>
      </w:r>
      <w:r>
        <w:rPr>
          <w:spacing w:val="-2"/>
        </w:rPr>
        <w:t xml:space="preserve">filed </w:t>
      </w:r>
      <w:r>
        <w:t xml:space="preserve">a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Debtors</w:t>
      </w:r>
      <w:r>
        <w:rPr>
          <w:spacing w:val="-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above-captioned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form</w:t>
      </w:r>
      <w:r>
        <w:rPr>
          <w:spacing w:val="-6"/>
        </w:rPr>
        <w:t xml:space="preserve"> </w:t>
      </w:r>
      <w:r>
        <w:rPr>
          <w:spacing w:val="-1"/>
        </w:rPr>
        <w:t>substantially</w:t>
      </w:r>
      <w:r>
        <w:rPr>
          <w:spacing w:val="-6"/>
        </w:rPr>
        <w:t xml:space="preserve"> </w:t>
      </w:r>
      <w:r>
        <w:rPr>
          <w:spacing w:val="-2"/>
        </w:rPr>
        <w:t>similar</w:t>
      </w:r>
      <w:r>
        <w:rPr>
          <w:spacing w:val="-1"/>
        </w:rPr>
        <w:t xml:space="preserve"> to Official Bankruptcy</w:t>
      </w:r>
      <w:r>
        <w:rPr>
          <w:spacing w:val="20"/>
        </w:rPr>
        <w:t xml:space="preserve"> </w:t>
      </w:r>
      <w:r>
        <w:rPr>
          <w:spacing w:val="-1"/>
        </w:rPr>
        <w:t>Form</w:t>
      </w:r>
      <w:r>
        <w:rPr>
          <w:spacing w:val="30"/>
        </w:rPr>
        <w:t xml:space="preserve"> </w:t>
      </w:r>
      <w:r>
        <w:rPr>
          <w:spacing w:val="-2"/>
        </w:rPr>
        <w:t xml:space="preserve">No. </w:t>
      </w:r>
      <w:r w:rsidR="00AB3C18">
        <w:rPr>
          <w:spacing w:val="-2"/>
        </w:rPr>
        <w:t>4</w:t>
      </w:r>
      <w:r>
        <w:t>10</w:t>
      </w:r>
      <w:r w:rsidR="00B3618F">
        <w:t xml:space="preserve"> [</w:t>
      </w:r>
      <w:r w:rsidR="00B3618F" w:rsidRPr="00B3618F">
        <w:t>so long as the claimant does not wish to assert such claim against a Debtor who was not named in the original claim, in which case another Proof of Claim must be filed</w:t>
      </w:r>
      <w:r w:rsidR="00B3618F">
        <w:t>]</w:t>
      </w:r>
      <w:r w:rsidR="00B3618F" w:rsidRPr="00B3618F">
        <w:t>;</w:t>
      </w:r>
      <w:r w:rsidR="00B3618F">
        <w:t xml:space="preserve"> (</w:t>
      </w:r>
      <w:r w:rsidR="00B3618F">
        <w:rPr>
          <w:i/>
        </w:rPr>
        <w:t xml:space="preserve">add the bracketed clause if there is more than one </w:t>
      </w:r>
      <w:r w:rsidR="00E5791F">
        <w:rPr>
          <w:i/>
        </w:rPr>
        <w:t>D</w:t>
      </w:r>
      <w:r w:rsidR="00B3618F">
        <w:rPr>
          <w:i/>
        </w:rPr>
        <w:t>ebtor).</w:t>
      </w:r>
    </w:p>
    <w:p w14:paraId="51B6FAA3" w14:textId="77777777" w:rsidR="00BF7984" w:rsidRDefault="008C56AA">
      <w:pPr>
        <w:pStyle w:val="BodyText"/>
        <w:numPr>
          <w:ilvl w:val="0"/>
          <w:numId w:val="2"/>
        </w:numPr>
        <w:tabs>
          <w:tab w:val="left" w:pos="1161"/>
        </w:tabs>
        <w:spacing w:before="210" w:line="485" w:lineRule="auto"/>
        <w:ind w:right="1190"/>
      </w:pP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7"/>
        </w:rPr>
        <w:t xml:space="preserve"> </w:t>
      </w:r>
      <w:r w:rsidR="00B3618F">
        <w:rPr>
          <w:spacing w:val="-7"/>
        </w:rPr>
        <w:t xml:space="preserve">that </w:t>
      </w:r>
      <w:r>
        <w:t xml:space="preserve">is </w:t>
      </w:r>
      <w:r>
        <w:rPr>
          <w:spacing w:val="-1"/>
        </w:rPr>
        <w:t xml:space="preserve">listed 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Schedules filed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Debtors, provided that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)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claim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1"/>
          <w:u w:val="single" w:color="000000"/>
        </w:rPr>
        <w:t>not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scheduled as “disputed”,</w:t>
      </w:r>
    </w:p>
    <w:p w14:paraId="73BA26B0" w14:textId="77777777" w:rsidR="00BF7984" w:rsidRDefault="008C56AA">
      <w:pPr>
        <w:pStyle w:val="BodyText"/>
        <w:spacing w:before="11"/>
        <w:ind w:left="1160"/>
      </w:pPr>
      <w:r>
        <w:t xml:space="preserve">“contingent” or “unliquidated”; </w:t>
      </w:r>
      <w:r>
        <w:rPr>
          <w:u w:val="single" w:color="000000"/>
        </w:rPr>
        <w:t xml:space="preserve">and </w:t>
      </w:r>
      <w:r>
        <w:t>(ii)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claimant</w:t>
      </w:r>
      <w:r>
        <w:t xml:space="preserve"> does not disagree with the</w:t>
      </w:r>
    </w:p>
    <w:p w14:paraId="476B2838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4F2D6F7" w14:textId="77777777" w:rsidR="00BF7984" w:rsidRDefault="008C56AA">
      <w:pPr>
        <w:pStyle w:val="BodyText"/>
        <w:spacing w:before="69"/>
        <w:ind w:left="1160"/>
      </w:pPr>
      <w:r>
        <w:rPr>
          <w:spacing w:val="-1"/>
        </w:rPr>
        <w:t>amount,</w:t>
      </w:r>
      <w:r>
        <w:t xml:space="preserve"> nature and priority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claim</w:t>
      </w:r>
      <w:r>
        <w:rPr>
          <w:spacing w:val="-5"/>
        </w:rPr>
        <w:t xml:space="preserve"> </w:t>
      </w:r>
      <w:r>
        <w:t>as set</w:t>
      </w:r>
      <w:r>
        <w:rPr>
          <w:spacing w:val="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Schedules;</w:t>
      </w:r>
      <w:r>
        <w:rPr>
          <w:spacing w:val="57"/>
        </w:rPr>
        <w:t xml:space="preserve"> </w:t>
      </w:r>
      <w:r>
        <w:rPr>
          <w:u w:val="single" w:color="000000"/>
        </w:rPr>
        <w:t>[</w:t>
      </w:r>
      <w:r>
        <w:t>and</w:t>
      </w:r>
      <w:r>
        <w:rPr>
          <w:spacing w:val="-1"/>
        </w:rPr>
        <w:t xml:space="preserve"> </w:t>
      </w:r>
      <w:r>
        <w:t>(iii)</w:t>
      </w:r>
    </w:p>
    <w:p w14:paraId="232DADC7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A708270" w14:textId="77777777" w:rsidR="00BF7984" w:rsidRDefault="008C56AA">
      <w:pPr>
        <w:pStyle w:val="BodyText"/>
        <w:spacing w:before="69" w:line="480" w:lineRule="auto"/>
        <w:ind w:left="1160"/>
      </w:pPr>
      <w:r>
        <w:t xml:space="preserve">the </w:t>
      </w:r>
      <w:r>
        <w:rPr>
          <w:spacing w:val="-1"/>
        </w:rPr>
        <w:t>claimant</w:t>
      </w:r>
      <w:r>
        <w:t xml:space="preserve"> does not dispute that the claim</w:t>
      </w:r>
      <w:r>
        <w:rPr>
          <w:spacing w:val="-5"/>
        </w:rPr>
        <w:t xml:space="preserve"> </w:t>
      </w:r>
      <w:r>
        <w:t>is an obligation of the specific Debtor</w:t>
      </w:r>
      <w:r>
        <w:rPr>
          <w:spacing w:val="26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which</w:t>
      </w:r>
      <w:r>
        <w:t xml:space="preserve"> the claim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listed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Schedules];</w:t>
      </w:r>
    </w:p>
    <w:p w14:paraId="3948BFAE" w14:textId="77777777" w:rsidR="00BF7984" w:rsidRDefault="008C56AA">
      <w:pPr>
        <w:pStyle w:val="BodyText"/>
        <w:numPr>
          <w:ilvl w:val="0"/>
          <w:numId w:val="2"/>
        </w:numPr>
        <w:tabs>
          <w:tab w:val="left" w:pos="1141"/>
        </w:tabs>
        <w:spacing w:before="210" w:line="496" w:lineRule="auto"/>
        <w:ind w:left="1140" w:right="1227" w:hanging="700"/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heretofore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Court;</w:t>
      </w:r>
    </w:p>
    <w:p w14:paraId="36EE4A82" w14:textId="77777777" w:rsidR="00BF7984" w:rsidRDefault="008C56AA">
      <w:pPr>
        <w:pStyle w:val="BodyText"/>
        <w:numPr>
          <w:ilvl w:val="0"/>
          <w:numId w:val="2"/>
        </w:numPr>
        <w:tabs>
          <w:tab w:val="left" w:pos="1160"/>
        </w:tabs>
        <w:spacing w:before="8" w:line="486" w:lineRule="auto"/>
        <w:ind w:right="1498"/>
      </w:pP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 w:rsidR="00B3618F">
        <w:rPr>
          <w:spacing w:val="-6"/>
        </w:rPr>
        <w:t xml:space="preserve">that </w:t>
      </w:r>
      <w:r>
        <w:rPr>
          <w:spacing w:val="-1"/>
        </w:rPr>
        <w:t>has been paid in</w:t>
      </w:r>
      <w:r>
        <w:rPr>
          <w:spacing w:val="2"/>
        </w:rPr>
        <w:t xml:space="preserve"> </w:t>
      </w:r>
      <w:r>
        <w:rPr>
          <w:spacing w:val="-2"/>
        </w:rPr>
        <w:t>full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of the</w:t>
      </w:r>
      <w:r>
        <w:rPr>
          <w:spacing w:val="34"/>
        </w:rPr>
        <w:t xml:space="preserve"> </w:t>
      </w:r>
      <w:r>
        <w:rPr>
          <w:spacing w:val="-1"/>
        </w:rPr>
        <w:t>Debtors;</w:t>
      </w:r>
    </w:p>
    <w:p w14:paraId="6EAD1DF6" w14:textId="77777777" w:rsidR="00E5791F" w:rsidRPr="002D4A77" w:rsidRDefault="008C56AA">
      <w:pPr>
        <w:pStyle w:val="BodyText"/>
        <w:numPr>
          <w:ilvl w:val="0"/>
          <w:numId w:val="2"/>
        </w:numPr>
        <w:tabs>
          <w:tab w:val="left" w:pos="1160"/>
        </w:tabs>
        <w:spacing w:before="17" w:line="486" w:lineRule="auto"/>
        <w:ind w:right="1119"/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 xml:space="preserve">which </w:t>
      </w:r>
      <w:r w:rsidR="00E5791F">
        <w:rPr>
          <w:spacing w:val="-2"/>
        </w:rPr>
        <w:t xml:space="preserve">different </w:t>
      </w:r>
      <w:r>
        <w:rPr>
          <w:spacing w:val="-2"/>
        </w:rPr>
        <w:t xml:space="preserve">specific </w:t>
      </w:r>
      <w:r>
        <w:rPr>
          <w:spacing w:val="-1"/>
        </w:rPr>
        <w:t>deadlines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38"/>
        </w:rPr>
        <w:t xml:space="preserve"> </w:t>
      </w:r>
      <w:r>
        <w:rPr>
          <w:spacing w:val="-1"/>
        </w:rPr>
        <w:t>fixed by</w:t>
      </w:r>
      <w:r>
        <w:rPr>
          <w:spacing w:val="-9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Court;</w:t>
      </w:r>
    </w:p>
    <w:p w14:paraId="0263642D" w14:textId="77777777" w:rsidR="002D4A77" w:rsidRPr="002D4A77" w:rsidRDefault="002D4A77" w:rsidP="002D4A77">
      <w:pPr>
        <w:pStyle w:val="BodyText"/>
        <w:numPr>
          <w:ilvl w:val="0"/>
          <w:numId w:val="2"/>
        </w:numPr>
        <w:tabs>
          <w:tab w:val="left" w:pos="1160"/>
        </w:tabs>
        <w:spacing w:before="17" w:line="487" w:lineRule="auto"/>
        <w:ind w:left="1166" w:right="1123"/>
      </w:pPr>
      <w:r w:rsidRPr="002D4A77">
        <w:rPr>
          <w:spacing w:val="-1"/>
        </w:rPr>
        <w:t>[Any</w:t>
      </w:r>
      <w:r w:rsidRPr="002D4A77">
        <w:rPr>
          <w:spacing w:val="-6"/>
        </w:rPr>
        <w:t xml:space="preserve"> claim by a </w:t>
      </w:r>
      <w:r w:rsidRPr="002D4A77">
        <w:rPr>
          <w:spacing w:val="-1"/>
        </w:rPr>
        <w:t>Debtor</w:t>
      </w:r>
      <w:r w:rsidRPr="002D4A77">
        <w:rPr>
          <w:spacing w:val="-2"/>
        </w:rPr>
        <w:t xml:space="preserve"> </w:t>
      </w:r>
      <w:r w:rsidRPr="002D4A77">
        <w:rPr>
          <w:spacing w:val="-1"/>
        </w:rPr>
        <w:t>against another</w:t>
      </w:r>
      <w:r w:rsidRPr="002D4A77">
        <w:rPr>
          <w:spacing w:val="-3"/>
        </w:rPr>
        <w:t xml:space="preserve"> </w:t>
      </w:r>
      <w:r w:rsidRPr="002D4A77">
        <w:rPr>
          <w:spacing w:val="-1"/>
        </w:rPr>
        <w:t>Debtor,</w:t>
      </w:r>
      <w:r w:rsidRPr="002D4A77">
        <w:rPr>
          <w:spacing w:val="-2"/>
        </w:rPr>
        <w:t xml:space="preserve"> </w:t>
      </w:r>
      <w:r>
        <w:t>or</w:t>
      </w:r>
      <w:r w:rsidRPr="002D4A77">
        <w:rPr>
          <w:spacing w:val="-2"/>
        </w:rPr>
        <w:t xml:space="preserve"> </w:t>
      </w:r>
      <w:r>
        <w:t>any</w:t>
      </w:r>
      <w:r w:rsidRPr="002D4A77">
        <w:rPr>
          <w:spacing w:val="-5"/>
        </w:rPr>
        <w:t xml:space="preserve"> claim by any </w:t>
      </w:r>
      <w:r>
        <w:t>of</w:t>
      </w:r>
      <w:r w:rsidRPr="002D4A77">
        <w:rPr>
          <w:spacing w:val="-2"/>
        </w:rPr>
        <w:t xml:space="preserve"> </w:t>
      </w:r>
      <w:r>
        <w:t>the</w:t>
      </w:r>
      <w:r w:rsidRPr="002D4A77">
        <w:rPr>
          <w:spacing w:val="1"/>
        </w:rPr>
        <w:t xml:space="preserve"> </w:t>
      </w:r>
      <w:r>
        <w:t>non-</w:t>
      </w:r>
      <w:r w:rsidRPr="002D4A77">
        <w:rPr>
          <w:spacing w:val="30"/>
        </w:rPr>
        <w:t xml:space="preserve"> </w:t>
      </w:r>
      <w:r w:rsidRPr="002D4A77">
        <w:rPr>
          <w:spacing w:val="-1"/>
        </w:rPr>
        <w:t>debtor</w:t>
      </w:r>
      <w:r w:rsidRPr="002D4A77">
        <w:rPr>
          <w:spacing w:val="-2"/>
        </w:rPr>
        <w:t xml:space="preserve"> </w:t>
      </w:r>
      <w:r w:rsidRPr="002D4A77">
        <w:rPr>
          <w:spacing w:val="-1"/>
        </w:rPr>
        <w:t>subsidiaries</w:t>
      </w:r>
      <w:r w:rsidRPr="002D4A77">
        <w:rPr>
          <w:spacing w:val="-2"/>
        </w:rPr>
        <w:t xml:space="preserve"> </w:t>
      </w:r>
      <w:r w:rsidRPr="002D4A77">
        <w:rPr>
          <w:spacing w:val="-1"/>
        </w:rPr>
        <w:t>of</w:t>
      </w:r>
      <w:r w:rsidRPr="002D4A77">
        <w:rPr>
          <w:spacing w:val="-3"/>
        </w:rPr>
        <w:t xml:space="preserve"> </w:t>
      </w:r>
      <w:r w:rsidRPr="002D4A77">
        <w:rPr>
          <w:b/>
          <w:spacing w:val="-1"/>
        </w:rPr>
        <w:t>[name</w:t>
      </w:r>
      <w:r w:rsidRPr="002D4A77">
        <w:rPr>
          <w:b/>
          <w:spacing w:val="-3"/>
        </w:rPr>
        <w:t xml:space="preserve"> </w:t>
      </w:r>
      <w:r w:rsidRPr="002D4A77">
        <w:rPr>
          <w:b/>
          <w:spacing w:val="-1"/>
        </w:rPr>
        <w:t>of</w:t>
      </w:r>
      <w:r w:rsidRPr="002D4A77">
        <w:rPr>
          <w:b/>
          <w:spacing w:val="1"/>
        </w:rPr>
        <w:t xml:space="preserve"> </w:t>
      </w:r>
      <w:r w:rsidRPr="002D4A77">
        <w:rPr>
          <w:b/>
          <w:spacing w:val="-1"/>
        </w:rPr>
        <w:t>parent</w:t>
      </w:r>
      <w:r w:rsidRPr="002D4A77">
        <w:rPr>
          <w:b/>
          <w:spacing w:val="-3"/>
        </w:rPr>
        <w:t xml:space="preserve"> </w:t>
      </w:r>
      <w:r w:rsidRPr="002D4A77">
        <w:rPr>
          <w:b/>
          <w:spacing w:val="-1"/>
        </w:rPr>
        <w:t>corporation]</w:t>
      </w:r>
      <w:r w:rsidRPr="002D4A77">
        <w:rPr>
          <w:b/>
          <w:spacing w:val="-4"/>
        </w:rPr>
        <w:t xml:space="preserve"> </w:t>
      </w:r>
      <w:r w:rsidRPr="002D4A77">
        <w:rPr>
          <w:spacing w:val="-1"/>
        </w:rPr>
        <w:t>having</w:t>
      </w:r>
      <w:r w:rsidRPr="002D4A77">
        <w:rPr>
          <w:spacing w:val="-2"/>
        </w:rPr>
        <w:t xml:space="preserve"> </w:t>
      </w:r>
      <w:r>
        <w:t xml:space="preserve">a </w:t>
      </w:r>
      <w:r w:rsidRPr="002D4A77">
        <w:rPr>
          <w:spacing w:val="-1"/>
        </w:rPr>
        <w:t>claim</w:t>
      </w:r>
      <w:r w:rsidRPr="002D4A77">
        <w:rPr>
          <w:spacing w:val="28"/>
        </w:rPr>
        <w:t xml:space="preserve"> </w:t>
      </w:r>
      <w:r w:rsidRPr="002D4A77">
        <w:rPr>
          <w:spacing w:val="-1"/>
        </w:rPr>
        <w:t xml:space="preserve">against </w:t>
      </w:r>
      <w:r>
        <w:t>any</w:t>
      </w:r>
      <w:r w:rsidRPr="002D4A77">
        <w:rPr>
          <w:spacing w:val="-7"/>
        </w:rPr>
        <w:t xml:space="preserve"> </w:t>
      </w:r>
      <w:r w:rsidRPr="002D4A77">
        <w:rPr>
          <w:spacing w:val="-1"/>
        </w:rPr>
        <w:t>of the Debtors</w:t>
      </w:r>
      <w:r>
        <w:rPr>
          <w:spacing w:val="-1"/>
        </w:rPr>
        <w:t>];</w:t>
      </w:r>
    </w:p>
    <w:p w14:paraId="3A06C4ED" w14:textId="77777777" w:rsidR="002D4A77" w:rsidRPr="002D4A77" w:rsidRDefault="002D4A77" w:rsidP="002D4A77">
      <w:pPr>
        <w:pStyle w:val="BodyText"/>
        <w:numPr>
          <w:ilvl w:val="0"/>
          <w:numId w:val="2"/>
        </w:numPr>
        <w:tabs>
          <w:tab w:val="left" w:pos="1160"/>
        </w:tabs>
        <w:spacing w:before="17" w:line="487" w:lineRule="auto"/>
        <w:ind w:left="1166" w:right="1123"/>
      </w:pPr>
      <w:r>
        <w:rPr>
          <w:spacing w:val="-1"/>
        </w:rPr>
        <w:t xml:space="preserve">Any </w:t>
      </w:r>
      <w:r w:rsidRPr="00932F64">
        <w:rPr>
          <w:spacing w:val="-1"/>
        </w:rPr>
        <w:t>claim</w:t>
      </w:r>
      <w:r w:rsidRPr="00932F64">
        <w:rPr>
          <w:spacing w:val="-4"/>
        </w:rPr>
        <w:t xml:space="preserve"> </w:t>
      </w:r>
      <w:r w:rsidRPr="00932F64">
        <w:rPr>
          <w:spacing w:val="-1"/>
        </w:rPr>
        <w:t>allowable</w:t>
      </w:r>
      <w:r w:rsidRPr="00932F64">
        <w:rPr>
          <w:spacing w:val="-3"/>
        </w:rPr>
        <w:t xml:space="preserve"> </w:t>
      </w:r>
      <w:r w:rsidRPr="00932F64">
        <w:rPr>
          <w:spacing w:val="-1"/>
        </w:rPr>
        <w:t xml:space="preserve">under </w:t>
      </w:r>
      <w:r>
        <w:t>§</w:t>
      </w:r>
      <w:r w:rsidRPr="00932F64">
        <w:rPr>
          <w:spacing w:val="-1"/>
        </w:rPr>
        <w:t xml:space="preserve"> 503(b) and </w:t>
      </w:r>
      <w:r>
        <w:t>§</w:t>
      </w:r>
      <w:r w:rsidRPr="00932F64">
        <w:rPr>
          <w:spacing w:val="-4"/>
        </w:rPr>
        <w:t xml:space="preserve"> </w:t>
      </w:r>
      <w:r w:rsidRPr="00932F64">
        <w:rPr>
          <w:spacing w:val="-1"/>
        </w:rPr>
        <w:t>507(a) (2) of the</w:t>
      </w:r>
      <w:r w:rsidRPr="00932F64">
        <w:rPr>
          <w:spacing w:val="22"/>
        </w:rPr>
        <w:t xml:space="preserve"> </w:t>
      </w:r>
      <w:r w:rsidRPr="00932F64">
        <w:rPr>
          <w:spacing w:val="-1"/>
        </w:rPr>
        <w:t>Bankruptcy</w:t>
      </w:r>
      <w:r w:rsidRPr="00932F64">
        <w:rPr>
          <w:spacing w:val="-7"/>
        </w:rPr>
        <w:t xml:space="preserve"> </w:t>
      </w:r>
      <w:r w:rsidRPr="00932F64">
        <w:rPr>
          <w:spacing w:val="-1"/>
        </w:rPr>
        <w:t>Code</w:t>
      </w:r>
      <w:r w:rsidRPr="00932F64">
        <w:rPr>
          <w:spacing w:val="-2"/>
        </w:rPr>
        <w:t xml:space="preserve"> </w:t>
      </w:r>
      <w:r w:rsidRPr="00932F64">
        <w:rPr>
          <w:spacing w:val="-1"/>
        </w:rPr>
        <w:t>as an</w:t>
      </w:r>
      <w:r w:rsidRPr="00932F64">
        <w:rPr>
          <w:spacing w:val="2"/>
        </w:rPr>
        <w:t xml:space="preserve"> </w:t>
      </w:r>
      <w:r w:rsidRPr="00932F64">
        <w:rPr>
          <w:spacing w:val="-1"/>
        </w:rPr>
        <w:t>expense</w:t>
      </w:r>
      <w:r w:rsidRPr="00932F64">
        <w:rPr>
          <w:spacing w:val="-2"/>
        </w:rPr>
        <w:t xml:space="preserve"> </w:t>
      </w:r>
      <w:r w:rsidRPr="00932F64">
        <w:rPr>
          <w:spacing w:val="-1"/>
        </w:rPr>
        <w:t>of</w:t>
      </w:r>
      <w:r w:rsidRPr="00932F64">
        <w:rPr>
          <w:spacing w:val="-2"/>
        </w:rPr>
        <w:t xml:space="preserve"> administration</w:t>
      </w:r>
      <w:r>
        <w:rPr>
          <w:spacing w:val="-2"/>
        </w:rPr>
        <w:t xml:space="preserve"> </w:t>
      </w:r>
      <w:r w:rsidRPr="006D0118">
        <w:rPr>
          <w:spacing w:val="-2"/>
        </w:rPr>
        <w:t xml:space="preserve">of the Debtor’s estate, except </w:t>
      </w:r>
      <w:r w:rsidRPr="00932F64">
        <w:rPr>
          <w:spacing w:val="-2"/>
        </w:rPr>
        <w:t xml:space="preserve">as otherwise provided below; </w:t>
      </w:r>
    </w:p>
    <w:p w14:paraId="30BD82E1" w14:textId="77777777" w:rsidR="006D0118" w:rsidRDefault="006D0118"/>
    <w:p w14:paraId="7152C6DB" w14:textId="77777777" w:rsidR="006D0118" w:rsidRDefault="006D0118"/>
    <w:p w14:paraId="0FA3A697" w14:textId="77777777" w:rsidR="006D0118" w:rsidRDefault="006D0118"/>
    <w:p w14:paraId="143A990B" w14:textId="77777777" w:rsidR="00932F64" w:rsidRPr="006D0118" w:rsidRDefault="00932F64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="002D5DE5" w:rsidRPr="006D0118">
        <w:t xml:space="preserve">   </w:t>
      </w:r>
      <w:r w:rsidRPr="006D0118">
        <w:rPr>
          <w:rFonts w:ascii="Times New Roman" w:hAnsi="Times New Roman" w:cs="Times New Roman"/>
          <w:b/>
          <w:sz w:val="24"/>
          <w:szCs w:val="24"/>
        </w:rPr>
        <w:t>ORDERED,</w:t>
      </w:r>
      <w:r w:rsidRPr="006D0118">
        <w:rPr>
          <w:rFonts w:ascii="Times New Roman" w:hAnsi="Times New Roman" w:cs="Times New Roman"/>
          <w:sz w:val="24"/>
          <w:szCs w:val="24"/>
        </w:rPr>
        <w:t xml:space="preserve"> </w:t>
      </w:r>
      <w:r w:rsidRPr="006D0118">
        <w:rPr>
          <w:rFonts w:ascii="Times New Roman" w:hAnsi="Times New Roman" w:cs="Times New Roman"/>
          <w:b/>
          <w:sz w:val="24"/>
          <w:szCs w:val="24"/>
        </w:rPr>
        <w:t xml:space="preserve">[For cases where a separate order has not been entered setting forth </w:t>
      </w:r>
    </w:p>
    <w:p w14:paraId="270DF897" w14:textId="77777777" w:rsidR="00932F64" w:rsidRPr="006D0118" w:rsidRDefault="00932F64">
      <w:pPr>
        <w:rPr>
          <w:rFonts w:ascii="Times New Roman" w:hAnsi="Times New Roman" w:cs="Times New Roman"/>
          <w:b/>
          <w:sz w:val="24"/>
          <w:szCs w:val="24"/>
        </w:rPr>
      </w:pPr>
    </w:p>
    <w:p w14:paraId="5E06782B" w14:textId="77777777" w:rsidR="00932F64" w:rsidRPr="006D0118" w:rsidRDefault="00932F64">
      <w:pPr>
        <w:rPr>
          <w:rFonts w:ascii="Times New Roman" w:hAnsi="Times New Roman" w:cs="Times New Roman"/>
          <w:sz w:val="24"/>
          <w:szCs w:val="24"/>
        </w:rPr>
      </w:pPr>
      <w:r w:rsidRPr="006D0118">
        <w:rPr>
          <w:rFonts w:ascii="Times New Roman" w:hAnsi="Times New Roman" w:cs="Times New Roman"/>
          <w:b/>
          <w:sz w:val="24"/>
          <w:szCs w:val="24"/>
        </w:rPr>
        <w:t>procedures for asserting claims/expenses under 11 U.S.C. § 503(b)(9)]</w:t>
      </w:r>
      <w:r w:rsidRPr="006D0118">
        <w:rPr>
          <w:rFonts w:ascii="Times New Roman" w:hAnsi="Times New Roman" w:cs="Times New Roman"/>
          <w:sz w:val="24"/>
          <w:szCs w:val="24"/>
        </w:rPr>
        <w:t xml:space="preserve"> Claims under section </w:t>
      </w:r>
    </w:p>
    <w:p w14:paraId="393CF61E" w14:textId="77777777" w:rsidR="00932F64" w:rsidRPr="006D0118" w:rsidRDefault="00932F64">
      <w:pPr>
        <w:rPr>
          <w:rFonts w:ascii="Times New Roman" w:hAnsi="Times New Roman" w:cs="Times New Roman"/>
          <w:sz w:val="24"/>
          <w:szCs w:val="24"/>
        </w:rPr>
      </w:pPr>
    </w:p>
    <w:p w14:paraId="72BAB756" w14:textId="77777777" w:rsidR="00BF7984" w:rsidRPr="006D0118" w:rsidRDefault="00932F64">
      <w:pPr>
        <w:rPr>
          <w:rFonts w:ascii="Times New Roman" w:eastAsia="Times New Roman" w:hAnsi="Times New Roman" w:cs="Times New Roman"/>
          <w:sz w:val="20"/>
          <w:szCs w:val="20"/>
        </w:rPr>
      </w:pPr>
      <w:r w:rsidRPr="006D0118">
        <w:rPr>
          <w:rFonts w:ascii="Times New Roman" w:hAnsi="Times New Roman" w:cs="Times New Roman"/>
          <w:sz w:val="24"/>
          <w:szCs w:val="24"/>
        </w:rPr>
        <w:t>503(b)(9) must be filed by the deadlines set forth in this Order, and it is further;</w:t>
      </w:r>
      <w:r w:rsidRPr="006D0118">
        <w:rPr>
          <w:sz w:val="24"/>
          <w:szCs w:val="24"/>
        </w:rPr>
        <w:t xml:space="preserve">   </w:t>
      </w:r>
      <w:r w:rsidRPr="006D0118">
        <w:rPr>
          <w:sz w:val="24"/>
          <w:szCs w:val="24"/>
        </w:rPr>
        <w:tab/>
      </w:r>
    </w:p>
    <w:p w14:paraId="0018414D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D8DDF8B" w14:textId="77777777" w:rsidR="00BF7984" w:rsidRDefault="008C56AA">
      <w:pPr>
        <w:pStyle w:val="BodyText"/>
        <w:spacing w:before="69" w:line="480" w:lineRule="auto"/>
        <w:ind w:right="129" w:firstLine="720"/>
      </w:pP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arises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an executory contract or </w:t>
      </w:r>
      <w:r>
        <w:rPr>
          <w:spacing w:val="-1"/>
        </w:rPr>
        <w:t xml:space="preserve">unexpired </w:t>
      </w:r>
      <w:r>
        <w:t>lease,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order authorizing</w:t>
      </w:r>
      <w:r>
        <w:t xml:space="preserve"> such rejection is</w:t>
      </w:r>
      <w:r>
        <w:rPr>
          <w:spacing w:val="3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Order, </w:t>
      </w:r>
      <w:r>
        <w:rPr>
          <w:spacing w:val="-1"/>
        </w:rPr>
        <w:t>must</w:t>
      </w:r>
      <w:r>
        <w:t xml:space="preserve"> file a proof of claim based on such</w:t>
      </w:r>
      <w:r>
        <w:rPr>
          <w:spacing w:val="23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 or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arises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1"/>
        </w:rPr>
        <w:t xml:space="preserve">the rejection of an executory contract or unexpired </w:t>
      </w:r>
      <w:r>
        <w:t>lease,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order authorizing such</w:t>
      </w:r>
      <w:r>
        <w:rPr>
          <w:spacing w:val="30"/>
        </w:rPr>
        <w:t xml:space="preserve"> </w:t>
      </w:r>
      <w:r>
        <w:rPr>
          <w:spacing w:val="-1"/>
        </w:rPr>
        <w:t xml:space="preserve">rejection </w:t>
      </w:r>
      <w:r>
        <w:t>is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after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Order,</w:t>
      </w:r>
      <w:r>
        <w:rPr>
          <w:spacing w:val="-1"/>
        </w:rPr>
        <w:t xml:space="preserve"> must </w:t>
      </w:r>
      <w:r>
        <w:t>file</w:t>
      </w:r>
      <w:r>
        <w:rPr>
          <w:spacing w:val="1"/>
        </w:rPr>
        <w:t xml:space="preserve"> </w:t>
      </w:r>
      <w:r>
        <w:t>a proof of claim</w:t>
      </w:r>
      <w:r>
        <w:rPr>
          <w:spacing w:val="-2"/>
        </w:rPr>
        <w:t xml:space="preserve"> </w:t>
      </w:r>
      <w:r>
        <w:t>on or before such</w:t>
      </w:r>
      <w:r>
        <w:rPr>
          <w:spacing w:val="2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may </w:t>
      </w:r>
      <w:r>
        <w:t>fix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order </w:t>
      </w:r>
      <w:r>
        <w:t>authorizing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rejection;</w:t>
      </w:r>
      <w:r>
        <w:t xml:space="preserve"> and it is </w:t>
      </w:r>
      <w:r>
        <w:rPr>
          <w:spacing w:val="-1"/>
        </w:rPr>
        <w:t>further</w:t>
      </w:r>
    </w:p>
    <w:p w14:paraId="06C5B6A9" w14:textId="77777777" w:rsidR="00BF7984" w:rsidRDefault="008C56AA">
      <w:pPr>
        <w:pStyle w:val="BodyText"/>
        <w:spacing w:before="209" w:line="480" w:lineRule="auto"/>
        <w:ind w:right="314" w:firstLine="720"/>
      </w:pPr>
      <w:r>
        <w:rPr>
          <w:b/>
          <w:spacing w:val="-1"/>
        </w:rPr>
        <w:t>ORDERED</w:t>
      </w:r>
      <w:r>
        <w:rPr>
          <w:spacing w:val="-1"/>
        </w:rPr>
        <w:t>,</w:t>
      </w:r>
      <w:r>
        <w:t xml:space="preserve"> that </w:t>
      </w:r>
      <w:r>
        <w:rPr>
          <w:spacing w:val="-1"/>
        </w:rPr>
        <w:t>holders</w:t>
      </w:r>
      <w:r>
        <w:t xml:space="preserve"> of</w:t>
      </w:r>
      <w:r>
        <w:rPr>
          <w:spacing w:val="-1"/>
        </w:rPr>
        <w:t xml:space="preserve"> </w:t>
      </w:r>
      <w:r>
        <w:t xml:space="preserve">equity </w:t>
      </w:r>
      <w:r>
        <w:rPr>
          <w:spacing w:val="-1"/>
        </w:rPr>
        <w:t>interest</w:t>
      </w:r>
      <w:r w:rsidR="0019570E">
        <w:rPr>
          <w:spacing w:val="-1"/>
        </w:rPr>
        <w:t>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Debtors </w:t>
      </w:r>
      <w:r>
        <w:t>need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proofs</w:t>
      </w:r>
      <w:r>
        <w:rPr>
          <w:spacing w:val="49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t xml:space="preserve"> with </w:t>
      </w:r>
      <w:r>
        <w:rPr>
          <w:spacing w:val="-1"/>
        </w:rPr>
        <w:t>respect</w:t>
      </w:r>
      <w:r>
        <w:t xml:space="preserve"> to the ownership of such </w:t>
      </w:r>
      <w:r>
        <w:rPr>
          <w:spacing w:val="-1"/>
        </w:rPr>
        <w:t xml:space="preserve">equity interest, </w:t>
      </w:r>
      <w:r>
        <w:rPr>
          <w:spacing w:val="-1"/>
          <w:u w:val="single" w:color="000000"/>
        </w:rPr>
        <w:t>provided</w:t>
      </w:r>
      <w:r>
        <w:rPr>
          <w:spacing w:val="-1"/>
        </w:rPr>
        <w:t>,</w:t>
      </w:r>
      <w:r w:rsidRPr="00AB3C18">
        <w:rPr>
          <w:u w:val="single"/>
        </w:rPr>
        <w:t xml:space="preserve"> however</w:t>
      </w:r>
      <w:r>
        <w:t>, that if any</w:t>
      </w:r>
    </w:p>
    <w:p w14:paraId="69FD265E" w14:textId="77777777" w:rsidR="00BF7984" w:rsidRDefault="008C56AA">
      <w:pPr>
        <w:pStyle w:val="BodyText"/>
        <w:spacing w:before="10" w:line="480" w:lineRule="auto"/>
        <w:ind w:right="153"/>
        <w:jc w:val="both"/>
      </w:pPr>
      <w:r>
        <w:t>such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asserts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(including </w:t>
      </w:r>
      <w:r>
        <w:t>a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equity interest or</w:t>
      </w:r>
      <w:r>
        <w:rPr>
          <w:spacing w:val="28"/>
        </w:rPr>
        <w:t xml:space="preserve"> </w:t>
      </w:r>
      <w:r>
        <w:rPr>
          <w:spacing w:val="-1"/>
        </w:rPr>
        <w:t xml:space="preserve">the purchase or sale of such equity interest), </w:t>
      </w:r>
      <w:r>
        <w:t>a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rPr>
          <w:spacing w:val="-1"/>
        </w:rPr>
        <w:t>forth in this Order; and it is further</w:t>
      </w:r>
    </w:p>
    <w:p w14:paraId="2FB5CE19" w14:textId="77777777" w:rsidR="00BF7984" w:rsidRDefault="008C56AA">
      <w:pPr>
        <w:pStyle w:val="BodyText"/>
        <w:spacing w:before="210" w:line="480" w:lineRule="auto"/>
        <w:ind w:left="119" w:right="164" w:firstLine="720"/>
      </w:pP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amend </w:t>
      </w:r>
      <w:r>
        <w:t>or</w:t>
      </w:r>
      <w:r>
        <w:rPr>
          <w:spacing w:val="-1"/>
        </w:rPr>
        <w:t xml:space="preserve"> supplement </w:t>
      </w:r>
      <w:r>
        <w:t>the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hereof,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give notice of any </w:t>
      </w:r>
      <w:r>
        <w:rPr>
          <w:spacing w:val="-1"/>
        </w:rPr>
        <w:t>amendment</w:t>
      </w:r>
      <w:r>
        <w:t xml:space="preserve"> or </w:t>
      </w:r>
      <w:r>
        <w:rPr>
          <w:spacing w:val="-1"/>
        </w:rPr>
        <w:t>supplement</w:t>
      </w:r>
      <w:r>
        <w:t xml:space="preserve"> to the holders of</w:t>
      </w:r>
      <w:r>
        <w:rPr>
          <w:spacing w:val="31"/>
        </w:rPr>
        <w:t xml:space="preserve"> </w:t>
      </w:r>
      <w:r>
        <w:rPr>
          <w:spacing w:val="-1"/>
        </w:rPr>
        <w:t>claims</w:t>
      </w:r>
      <w:r>
        <w:t xml:space="preserve"> affected</w:t>
      </w:r>
      <w:r>
        <w:rPr>
          <w:spacing w:val="-1"/>
        </w:rPr>
        <w:t xml:space="preserve"> </w:t>
      </w:r>
      <w:r>
        <w:t>thereby,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afforded</w:t>
      </w:r>
      <w:r>
        <w:t xml:space="preserve"> thirty (30) days from</w:t>
      </w:r>
      <w:r>
        <w:rPr>
          <w:spacing w:val="-2"/>
        </w:rPr>
        <w:t xml:space="preserve"> </w:t>
      </w:r>
      <w:r>
        <w:t>the date of such</w:t>
      </w:r>
      <w:r>
        <w:rPr>
          <w:spacing w:val="24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claim</w:t>
      </w:r>
      <w:r>
        <w:rPr>
          <w:spacing w:val="-2"/>
        </w:rPr>
        <w:t xml:space="preserve"> </w:t>
      </w:r>
      <w:r>
        <w:t xml:space="preserve">in respect of their </w:t>
      </w:r>
      <w:r>
        <w:rPr>
          <w:spacing w:val="-1"/>
        </w:rPr>
        <w:t>claims</w:t>
      </w:r>
      <w:r>
        <w:t xml:space="preserve"> and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deadline;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further</w:t>
      </w:r>
    </w:p>
    <w:p w14:paraId="6CB068C6" w14:textId="77777777" w:rsidR="00BF7984" w:rsidRDefault="008C56AA">
      <w:pPr>
        <w:pStyle w:val="BodyText"/>
        <w:spacing w:before="209" w:line="480" w:lineRule="auto"/>
        <w:ind w:right="143" w:firstLine="720"/>
      </w:pPr>
      <w:r>
        <w:rPr>
          <w:b/>
          <w:spacing w:val="-1"/>
        </w:rPr>
        <w:t>ORDERED</w:t>
      </w:r>
      <w:r>
        <w:rPr>
          <w:spacing w:val="-1"/>
        </w:rPr>
        <w:t>,</w:t>
      </w:r>
      <w:r>
        <w:t xml:space="preserve"> that </w:t>
      </w:r>
      <w:r>
        <w:rPr>
          <w:spacing w:val="-1"/>
        </w:rPr>
        <w:t>nothing</w:t>
      </w:r>
      <w:r>
        <w:t xml:space="preserve"> in this </w:t>
      </w:r>
      <w:r>
        <w:rPr>
          <w:spacing w:val="-1"/>
        </w:rPr>
        <w:t>Order</w:t>
      </w:r>
      <w:r>
        <w:t xml:space="preserve"> shall </w:t>
      </w:r>
      <w:r>
        <w:rPr>
          <w:spacing w:val="-1"/>
        </w:rPr>
        <w:t xml:space="preserve">prejudice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dispute or assert offsets or defenses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Schedules; and it is further</w:t>
      </w:r>
    </w:p>
    <w:p w14:paraId="46B07003" w14:textId="77777777" w:rsidR="00BF7984" w:rsidRDefault="008C56AA">
      <w:pPr>
        <w:pStyle w:val="BodyText"/>
        <w:spacing w:before="210" w:line="480" w:lineRule="auto"/>
        <w:ind w:right="143" w:firstLine="720"/>
      </w:pPr>
      <w:r>
        <w:rPr>
          <w:b/>
          <w:spacing w:val="-1"/>
        </w:rPr>
        <w:lastRenderedPageBreak/>
        <w:t>ORDERED</w:t>
      </w:r>
      <w:r>
        <w:rPr>
          <w:spacing w:val="-1"/>
        </w:rPr>
        <w:t>,</w:t>
      </w:r>
      <w:r>
        <w:t xml:space="preserve"> that pursuant to Bankruptcy Rule 3003(c)(2),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claims</w:t>
      </w:r>
      <w:r>
        <w:t xml:space="preserve"> that fail</w:t>
      </w:r>
      <w:r>
        <w:rPr>
          <w:spacing w:val="27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t xml:space="preserve"> with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Order</w:t>
      </w:r>
      <w:r>
        <w:t xml:space="preserve"> by </w:t>
      </w:r>
      <w:r>
        <w:rPr>
          <w:spacing w:val="-1"/>
        </w:rPr>
        <w:t xml:space="preserve">timely </w:t>
      </w:r>
      <w:r>
        <w:t>filing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</w:p>
    <w:p w14:paraId="79C5F522" w14:textId="77777777" w:rsidR="00BF7984" w:rsidRDefault="008C56AA">
      <w:pPr>
        <w:pStyle w:val="BodyText"/>
        <w:spacing w:before="69" w:line="480" w:lineRule="auto"/>
        <w:ind w:right="143"/>
      </w:pP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creditor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respect</w:t>
      </w:r>
      <w:r>
        <w:t xml:space="preserve"> to such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t xml:space="preserve">for the </w:t>
      </w:r>
      <w:r>
        <w:rPr>
          <w:spacing w:val="-1"/>
        </w:rPr>
        <w:t xml:space="preserve">purposes </w:t>
      </w:r>
      <w:r>
        <w:t>of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 xml:space="preserve">is </w:t>
      </w:r>
      <w:r>
        <w:rPr>
          <w:spacing w:val="-1"/>
        </w:rPr>
        <w:t>further</w:t>
      </w:r>
    </w:p>
    <w:p w14:paraId="3A5A1595" w14:textId="77777777" w:rsidR="00BF7984" w:rsidRDefault="008C56AA">
      <w:pPr>
        <w:pStyle w:val="BodyText"/>
        <w:spacing w:before="210" w:line="480" w:lineRule="auto"/>
        <w:ind w:left="119" w:right="164" w:firstLine="720"/>
      </w:pP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notice</w:t>
      </w:r>
      <w:r>
        <w:t xml:space="preserve"> </w:t>
      </w:r>
      <w:r>
        <w:rPr>
          <w:spacing w:val="-1"/>
        </w:rPr>
        <w:t>substantially</w:t>
      </w:r>
      <w:r>
        <w:t xml:space="preserve"> in </w:t>
      </w:r>
      <w:r>
        <w:rPr>
          <w:spacing w:val="-1"/>
        </w:rPr>
        <w:t xml:space="preserve">the </w:t>
      </w:r>
      <w:r>
        <w:t>form</w:t>
      </w:r>
      <w:r>
        <w:rPr>
          <w:spacing w:val="-1"/>
        </w:rPr>
        <w:t xml:space="preserve"> </w:t>
      </w:r>
      <w:r>
        <w:t>annexed</w:t>
      </w:r>
      <w:r>
        <w:rPr>
          <w:spacing w:val="-1"/>
        </w:rPr>
        <w:t xml:space="preserve"> </w:t>
      </w:r>
      <w:r>
        <w:t>hereto</w:t>
      </w:r>
      <w:r>
        <w:rPr>
          <w:spacing w:val="-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 xml:space="preserve">approved and shall be </w:t>
      </w:r>
      <w:r>
        <w:rPr>
          <w:spacing w:val="-1"/>
        </w:rPr>
        <w:t>deemed</w:t>
      </w:r>
      <w:r>
        <w:t xml:space="preserve"> adequate and </w:t>
      </w:r>
      <w:r>
        <w:rPr>
          <w:spacing w:val="-1"/>
        </w:rPr>
        <w:t xml:space="preserve">sufficient </w:t>
      </w:r>
      <w:r>
        <w:t>if</w:t>
      </w:r>
      <w:r>
        <w:rPr>
          <w:spacing w:val="-1"/>
        </w:rPr>
        <w:t xml:space="preserve"> served </w:t>
      </w:r>
      <w:r>
        <w:t>by</w:t>
      </w:r>
      <w:r>
        <w:rPr>
          <w:spacing w:val="-1"/>
        </w:rPr>
        <w:t xml:space="preserve"> first-class mail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thirty-</w:t>
      </w:r>
      <w:r>
        <w:rPr>
          <w:spacing w:val="67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(35)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on:</w:t>
      </w:r>
    </w:p>
    <w:p w14:paraId="2CFAD543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209"/>
        <w:ind w:hanging="720"/>
      </w:pP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Trustee;</w:t>
      </w:r>
    </w:p>
    <w:p w14:paraId="2DD446E7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0E469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200"/>
        <w:ind w:hanging="720"/>
      </w:pPr>
      <w:r>
        <w:t>Counsel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committee;</w:t>
      </w:r>
    </w:p>
    <w:p w14:paraId="74375779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3BA2A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199" w:line="480" w:lineRule="auto"/>
        <w:ind w:right="933" w:hanging="720"/>
      </w:pPr>
      <w:r>
        <w:t>All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of the proceedings in the</w:t>
      </w:r>
      <w:r>
        <w:rPr>
          <w:spacing w:val="24"/>
        </w:rPr>
        <w:t xml:space="preserve"> </w:t>
      </w:r>
      <w:r>
        <w:t>Chapter 11 cases;</w:t>
      </w:r>
    </w:p>
    <w:p w14:paraId="17A9A4D1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210"/>
        <w:ind w:hanging="720"/>
      </w:pPr>
      <w:r>
        <w:t>All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 xml:space="preserve">that have filed </w:t>
      </w:r>
      <w:r>
        <w:rPr>
          <w:spacing w:val="-1"/>
        </w:rPr>
        <w:t>claims;</w:t>
      </w:r>
    </w:p>
    <w:p w14:paraId="6224AB4F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CCD72F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200" w:line="480" w:lineRule="auto"/>
        <w:ind w:right="768" w:hanging="720"/>
      </w:pPr>
      <w:r>
        <w:t xml:space="preserve">All creditors and other </w:t>
      </w:r>
      <w:r>
        <w:rPr>
          <w:spacing w:val="-1"/>
        </w:rPr>
        <w:t xml:space="preserve">known </w:t>
      </w:r>
      <w:r>
        <w:t>holders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claims</w:t>
      </w:r>
      <w:r>
        <w:t xml:space="preserve"> 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Order,</w:t>
      </w:r>
      <w:r>
        <w:rPr>
          <w:spacing w:val="28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1"/>
        </w:rPr>
        <w:t>Schedules</w:t>
      </w:r>
      <w:r>
        <w:t xml:space="preserve"> as </w:t>
      </w:r>
      <w:r>
        <w:rPr>
          <w:spacing w:val="-1"/>
        </w:rPr>
        <w:t>holding</w:t>
      </w:r>
      <w:r>
        <w:t xml:space="preserve"> </w:t>
      </w:r>
      <w:r>
        <w:rPr>
          <w:spacing w:val="-1"/>
        </w:rPr>
        <w:t>claims;</w:t>
      </w:r>
    </w:p>
    <w:p w14:paraId="5467E59D" w14:textId="77777777" w:rsidR="00BF7984" w:rsidRDefault="008C56AA">
      <w:pPr>
        <w:pStyle w:val="BodyText"/>
        <w:numPr>
          <w:ilvl w:val="1"/>
          <w:numId w:val="2"/>
        </w:numPr>
        <w:tabs>
          <w:tab w:val="left" w:pos="1560"/>
        </w:tabs>
        <w:spacing w:before="209"/>
        <w:ind w:left="1559" w:hanging="719"/>
      </w:pPr>
      <w:r>
        <w:t>All</w:t>
      </w:r>
      <w:r>
        <w:rPr>
          <w:spacing w:val="-1"/>
        </w:rPr>
        <w:t xml:space="preserve"> parties </w:t>
      </w:r>
      <w:r>
        <w:t>to</w:t>
      </w:r>
      <w:r>
        <w:rPr>
          <w:spacing w:val="-1"/>
        </w:rPr>
        <w:t xml:space="preserve"> executory contracts</w:t>
      </w:r>
      <w:r>
        <w:rPr>
          <w:spacing w:val="-2"/>
        </w:rPr>
        <w:t xml:space="preserve"> </w:t>
      </w:r>
      <w:r>
        <w:rPr>
          <w:spacing w:val="-1"/>
        </w:rPr>
        <w:t>and unexpired leases of the Debtors;</w:t>
      </w:r>
    </w:p>
    <w:p w14:paraId="30E09313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770DFB" w14:textId="77777777" w:rsidR="00BF7984" w:rsidRDefault="008C56AA">
      <w:pPr>
        <w:pStyle w:val="BodyText"/>
        <w:numPr>
          <w:ilvl w:val="1"/>
          <w:numId w:val="2"/>
        </w:numPr>
        <w:tabs>
          <w:tab w:val="left" w:pos="1560"/>
        </w:tabs>
        <w:spacing w:before="200"/>
        <w:ind w:left="1559" w:hanging="719"/>
      </w:pPr>
      <w:r>
        <w:t>All</w:t>
      </w:r>
      <w:r>
        <w:rPr>
          <w:spacing w:val="-1"/>
        </w:rPr>
        <w:t xml:space="preserve"> parties </w:t>
      </w:r>
      <w:r>
        <w:t>to</w:t>
      </w:r>
      <w:r>
        <w:rPr>
          <w:spacing w:val="-1"/>
        </w:rPr>
        <w:t xml:space="preserve"> litigation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Debtors;</w:t>
      </w:r>
    </w:p>
    <w:p w14:paraId="1C601400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C1839" w14:textId="77777777" w:rsidR="00BF7984" w:rsidRDefault="008C56AA">
      <w:pPr>
        <w:pStyle w:val="BodyText"/>
        <w:numPr>
          <w:ilvl w:val="1"/>
          <w:numId w:val="2"/>
        </w:numPr>
        <w:tabs>
          <w:tab w:val="left" w:pos="1561"/>
        </w:tabs>
        <w:spacing w:before="199" w:line="480" w:lineRule="auto"/>
        <w:ind w:right="314" w:hanging="720"/>
      </w:pPr>
      <w:r>
        <w:t>The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which </w:t>
      </w:r>
      <w:r>
        <w:t>the</w:t>
      </w:r>
      <w:r>
        <w:rPr>
          <w:spacing w:val="-1"/>
        </w:rPr>
        <w:t xml:space="preserve"> case </w:t>
      </w:r>
      <w:r>
        <w:t>is</w:t>
      </w:r>
      <w:r>
        <w:rPr>
          <w:spacing w:val="-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Bankruptcy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2002(j),</w:t>
      </w:r>
      <w:r>
        <w:rPr>
          <w:spacing w:val="-1"/>
        </w:rPr>
        <w:t xml:space="preserve"> </w:t>
      </w:r>
      <w:r>
        <w:t xml:space="preserve">the Securities and Exchange Commission and any other required </w:t>
      </w:r>
      <w:r>
        <w:rPr>
          <w:spacing w:val="-1"/>
        </w:rPr>
        <w:t>governmental</w:t>
      </w:r>
      <w:r>
        <w:t xml:space="preserve"> units (a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agencies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3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Office of the </w:t>
      </w:r>
      <w:r>
        <w:rPr>
          <w:spacing w:val="-1"/>
        </w:rPr>
        <w:t>Clerk</w:t>
      </w:r>
      <w:r>
        <w:t xml:space="preserve"> of the Court); and</w:t>
      </w:r>
    </w:p>
    <w:p w14:paraId="7869FC79" w14:textId="77777777" w:rsidR="00BF7984" w:rsidRDefault="008C56AA">
      <w:pPr>
        <w:pStyle w:val="BodyText"/>
        <w:numPr>
          <w:ilvl w:val="1"/>
          <w:numId w:val="2"/>
        </w:numPr>
        <w:tabs>
          <w:tab w:val="left" w:pos="1560"/>
        </w:tabs>
        <w:spacing w:before="210" w:line="480" w:lineRule="auto"/>
        <w:ind w:right="226" w:hanging="720"/>
      </w:pPr>
      <w:r>
        <w:t>Such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deemed</w:t>
      </w:r>
      <w:r>
        <w:t xml:space="preserve"> appropriate by the Debtors; and it</w:t>
      </w:r>
      <w:r>
        <w:rPr>
          <w:spacing w:val="24"/>
        </w:rPr>
        <w:t xml:space="preserve"> </w:t>
      </w:r>
      <w:r>
        <w:lastRenderedPageBreak/>
        <w:t xml:space="preserve">is </w:t>
      </w:r>
      <w:r>
        <w:rPr>
          <w:spacing w:val="-1"/>
        </w:rPr>
        <w:t>further</w:t>
      </w:r>
    </w:p>
    <w:p w14:paraId="1507AFE3" w14:textId="77777777" w:rsidR="00BF7984" w:rsidRDefault="008C56AA">
      <w:pPr>
        <w:pStyle w:val="BodyText"/>
        <w:tabs>
          <w:tab w:val="left" w:pos="6121"/>
        </w:tabs>
        <w:spacing w:before="69" w:line="480" w:lineRule="auto"/>
        <w:ind w:right="272" w:firstLine="720"/>
      </w:pPr>
      <w:r>
        <w:rPr>
          <w:spacing w:val="-1"/>
        </w:rPr>
        <w:t>[</w:t>
      </w:r>
      <w:r>
        <w:rPr>
          <w:rFonts w:cs="Times New Roman"/>
          <w:b/>
          <w:bCs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holders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claims</w:t>
      </w:r>
      <w:r>
        <w:t xml:space="preserve"> 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Schedules,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Debtors shall </w:t>
      </w:r>
      <w:r>
        <w:rPr>
          <w:spacing w:val="-1"/>
        </w:rPr>
        <w:t>mail</w:t>
      </w:r>
      <w:r>
        <w:t xml:space="preserve"> one or </w:t>
      </w:r>
      <w:r>
        <w:rPr>
          <w:spacing w:val="-1"/>
        </w:rPr>
        <w:t>more</w:t>
      </w:r>
      <w:r>
        <w:t xml:space="preserve"> proof of claim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(as </w:t>
      </w:r>
      <w:r>
        <w:rPr>
          <w:spacing w:val="-1"/>
        </w:rPr>
        <w:t>appropriate)</w:t>
      </w:r>
      <w:r>
        <w:t xml:space="preserve"> </w:t>
      </w:r>
      <w:r>
        <w:rPr>
          <w:spacing w:val="-1"/>
        </w:rPr>
        <w:t>substantially</w:t>
      </w:r>
      <w:r>
        <w:t xml:space="preserve"> </w:t>
      </w:r>
      <w:r>
        <w:rPr>
          <w:spacing w:val="-1"/>
        </w:rPr>
        <w:t>similar</w:t>
      </w:r>
      <w:r>
        <w:t xml:space="preserve"> to the</w:t>
      </w:r>
      <w:r>
        <w:rPr>
          <w:spacing w:val="63"/>
        </w:rPr>
        <w:t xml:space="preserve"> </w:t>
      </w:r>
      <w:r>
        <w:t>Proof of Claim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annexed to</w:t>
      </w:r>
      <w:r>
        <w:rPr>
          <w:spacing w:val="-1"/>
        </w:rPr>
        <w:t xml:space="preserve"> </w:t>
      </w:r>
      <w:r>
        <w:t>the application as Exhibit</w:t>
      </w:r>
      <w:r>
        <w:rPr>
          <w:u w:val="single" w:color="000000"/>
        </w:rPr>
        <w:tab/>
      </w:r>
      <w:r>
        <w:t>_, indicating on the form how</w:t>
      </w:r>
      <w:r>
        <w:rPr>
          <w:spacing w:val="22"/>
        </w:rPr>
        <w:t xml:space="preserve"> </w:t>
      </w:r>
      <w:r>
        <w:t>the Debtors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creditor’s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in the Schedules (including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identity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Debtor, the </w:t>
      </w:r>
      <w:r>
        <w:rPr>
          <w:spacing w:val="-1"/>
        </w:rPr>
        <w:t>amount</w:t>
      </w:r>
      <w:r>
        <w:t xml:space="preserve"> of the claim</w:t>
      </w:r>
      <w:r>
        <w:rPr>
          <w:spacing w:val="-2"/>
        </w:rPr>
        <w:t xml:space="preserve"> </w:t>
      </w:r>
      <w:r>
        <w:t xml:space="preserve">and whether </w:t>
      </w:r>
      <w:r>
        <w:rPr>
          <w:spacing w:val="-1"/>
        </w:rPr>
        <w:t xml:space="preserve">the </w:t>
      </w:r>
      <w:r>
        <w:t>claim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contingent,</w:t>
      </w:r>
      <w:r>
        <w:rPr>
          <w:spacing w:val="25"/>
        </w:rPr>
        <w:t xml:space="preserve"> </w:t>
      </w:r>
      <w:r>
        <w:rPr>
          <w:spacing w:val="-1"/>
        </w:rPr>
        <w:t>unliquidated</w:t>
      </w:r>
      <w:r>
        <w:rPr>
          <w:spacing w:val="-2"/>
        </w:rPr>
        <w:t xml:space="preserve"> </w:t>
      </w:r>
      <w:r>
        <w:rPr>
          <w:spacing w:val="-1"/>
        </w:rPr>
        <w:t>or disputed);</w:t>
      </w:r>
      <w:r>
        <w:rPr>
          <w:spacing w:val="-23"/>
        </w:rPr>
        <w:t xml:space="preserve"> </w:t>
      </w:r>
      <w:r>
        <w:rPr>
          <w:rFonts w:ascii="Calibri" w:eastAsia="Calibri" w:hAnsi="Calibri" w:cs="Calibri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spacing w:val="23"/>
          <w:position w:val="11"/>
          <w:sz w:val="16"/>
          <w:szCs w:val="16"/>
        </w:rPr>
        <w:t xml:space="preserve"> </w:t>
      </w:r>
      <w:r>
        <w:t xml:space="preserve">and it is </w:t>
      </w:r>
      <w:r>
        <w:rPr>
          <w:spacing w:val="-1"/>
        </w:rPr>
        <w:t>further]</w:t>
      </w:r>
    </w:p>
    <w:p w14:paraId="62F349BD" w14:textId="77777777" w:rsidR="00BF7984" w:rsidRDefault="008C56AA">
      <w:pPr>
        <w:pStyle w:val="BodyText"/>
        <w:tabs>
          <w:tab w:val="left" w:pos="4379"/>
        </w:tabs>
        <w:spacing w:before="161" w:line="480" w:lineRule="auto"/>
        <w:ind w:right="125" w:firstLine="720"/>
      </w:pPr>
      <w:r>
        <w:rPr>
          <w:spacing w:val="-1"/>
        </w:rPr>
        <w:t>[</w:t>
      </w:r>
      <w:r>
        <w:rPr>
          <w:b/>
          <w:spacing w:val="-1"/>
        </w:rPr>
        <w:t>ORDERED</w:t>
      </w:r>
      <w:r>
        <w:rPr>
          <w:spacing w:val="-1"/>
        </w:rPr>
        <w:t xml:space="preserve">, </w:t>
      </w:r>
      <w:r>
        <w:t>that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employees, the </w:t>
      </w:r>
      <w:r>
        <w:rPr>
          <w:spacing w:val="-1"/>
        </w:rPr>
        <w:t>Debtors</w:t>
      </w:r>
      <w:r>
        <w:t xml:space="preserve"> </w:t>
      </w:r>
      <w:r>
        <w:rPr>
          <w:spacing w:val="-1"/>
        </w:rPr>
        <w:t xml:space="preserve">shall </w:t>
      </w:r>
      <w:r>
        <w:t>distribute</w:t>
      </w:r>
      <w:r>
        <w:rPr>
          <w:spacing w:val="-1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notice</w:t>
      </w:r>
      <w: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notice</w:t>
      </w:r>
      <w:r>
        <w:rPr>
          <w:spacing w:val="53"/>
        </w:rPr>
        <w:t xml:space="preserve"> </w:t>
      </w:r>
      <w:r>
        <w:t>annexed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Exhibit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approved;</w:t>
      </w:r>
      <w:r>
        <w:rPr>
          <w:spacing w:val="-22"/>
        </w:rPr>
        <w:t xml:space="preserve"> </w:t>
      </w:r>
      <w:r>
        <w:rPr>
          <w:rFonts w:ascii="Calibri"/>
          <w:position w:val="11"/>
          <w:sz w:val="16"/>
        </w:rPr>
        <w:t>3</w:t>
      </w:r>
      <w:r>
        <w:rPr>
          <w:rFonts w:ascii="Calibri"/>
          <w:spacing w:val="23"/>
          <w:position w:val="11"/>
          <w:sz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further]</w:t>
      </w:r>
    </w:p>
    <w:p w14:paraId="2A60D34B" w14:textId="77777777" w:rsidR="00BF7984" w:rsidRDefault="008C56AA">
      <w:pPr>
        <w:pStyle w:val="BodyText"/>
        <w:tabs>
          <w:tab w:val="left" w:pos="6219"/>
        </w:tabs>
        <w:spacing w:before="162" w:line="480" w:lineRule="auto"/>
        <w:ind w:right="225" w:firstLine="720"/>
      </w:pPr>
      <w:r>
        <w:rPr>
          <w:spacing w:val="-1"/>
        </w:rPr>
        <w:t>[</w:t>
      </w:r>
      <w:r>
        <w:rPr>
          <w:rFonts w:cs="Times New Roman"/>
          <w:b/>
          <w:bCs/>
          <w:spacing w:val="-1"/>
        </w:rPr>
        <w:t>ORDERED</w:t>
      </w:r>
      <w:r>
        <w:rPr>
          <w:spacing w:val="-1"/>
        </w:rPr>
        <w:t>,</w:t>
      </w:r>
      <w:r>
        <w:t xml:space="preserve"> that pursuant to Bankruptcy Rule</w:t>
      </w:r>
      <w:r>
        <w:rPr>
          <w:spacing w:val="-1"/>
        </w:rPr>
        <w:t xml:space="preserve"> </w:t>
      </w:r>
      <w:r>
        <w:t>2002(f),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notice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Bar Date in </w:t>
      </w:r>
      <w:r>
        <w:rPr>
          <w:spacing w:val="-1"/>
        </w:rPr>
        <w:t>substantially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hereto</w:t>
      </w:r>
      <w:r>
        <w:rPr>
          <w:spacing w:val="-2"/>
        </w:rPr>
        <w:t xml:space="preserve"> </w:t>
      </w:r>
      <w:r>
        <w:t>as Exhibit</w:t>
      </w:r>
      <w:r>
        <w:rPr>
          <w:u w:val="single" w:color="000000"/>
        </w:rPr>
        <w:tab/>
      </w:r>
      <w:r>
        <w:t xml:space="preserve">(the </w:t>
      </w:r>
      <w:r>
        <w:rPr>
          <w:spacing w:val="-1"/>
        </w:rPr>
        <w:t>“Publication</w:t>
      </w:r>
      <w:r>
        <w:t xml:space="preserve"> Notice”) once,</w:t>
      </w:r>
    </w:p>
    <w:p w14:paraId="5F96B2D8" w14:textId="77777777" w:rsidR="00BF7984" w:rsidRDefault="00BF7984">
      <w:pPr>
        <w:spacing w:line="480" w:lineRule="auto"/>
        <w:sectPr w:rsidR="00BF7984">
          <w:pgSz w:w="12240" w:h="15840"/>
          <w:pgMar w:top="880" w:right="1320" w:bottom="1160" w:left="1320" w:header="696" w:footer="977" w:gutter="0"/>
          <w:cols w:space="720"/>
        </w:sectPr>
      </w:pPr>
    </w:p>
    <w:p w14:paraId="3357F710" w14:textId="77777777" w:rsidR="00BF7984" w:rsidRDefault="008C56AA">
      <w:pPr>
        <w:pStyle w:val="BodyText"/>
        <w:tabs>
          <w:tab w:val="left" w:pos="2640"/>
        </w:tabs>
        <w:spacing w:before="10"/>
      </w:pPr>
      <w:r>
        <w:t xml:space="preserve">in the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ADFE8C" w14:textId="77777777" w:rsidR="00BF7984" w:rsidRDefault="008C56AA">
      <w:pPr>
        <w:pStyle w:val="BodyText"/>
        <w:tabs>
          <w:tab w:val="left" w:pos="3000"/>
        </w:tabs>
        <w:spacing w:before="10"/>
      </w:pPr>
      <w:r>
        <w:br w:type="column"/>
      </w:r>
      <w:r>
        <w:t>[and the</w:t>
      </w:r>
      <w:r>
        <w:rPr>
          <w:u w:val="single" w:color="000000"/>
        </w:rPr>
        <w:tab/>
      </w:r>
      <w:r>
        <w:t>] at least</w:t>
      </w:r>
      <w:r>
        <w:rPr>
          <w:spacing w:val="-2"/>
        </w:rPr>
        <w:t xml:space="preserve"> </w:t>
      </w:r>
      <w:r>
        <w:rPr>
          <w:spacing w:val="-1"/>
        </w:rPr>
        <w:t>twenty-eight (28) days prior</w:t>
      </w:r>
    </w:p>
    <w:p w14:paraId="3E0B239E" w14:textId="77777777" w:rsidR="00BF7984" w:rsidRDefault="00BF7984">
      <w:pPr>
        <w:sectPr w:rsidR="00BF7984">
          <w:type w:val="continuous"/>
          <w:pgSz w:w="12240" w:h="15840"/>
          <w:pgMar w:top="880" w:right="1320" w:bottom="280" w:left="1320" w:header="720" w:footer="720" w:gutter="0"/>
          <w:cols w:num="2" w:space="720" w:equalWidth="0">
            <w:col w:w="2642" w:space="240"/>
            <w:col w:w="6718"/>
          </w:cols>
        </w:sectPr>
      </w:pPr>
    </w:p>
    <w:p w14:paraId="4C62274F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8AE367" w14:textId="77777777" w:rsidR="00BF7984" w:rsidRDefault="008C56AA">
      <w:pPr>
        <w:pStyle w:val="BodyText"/>
        <w:spacing w:before="69" w:line="480" w:lineRule="auto"/>
        <w:ind w:right="143"/>
      </w:pPr>
      <w:r>
        <w:t xml:space="preserve">to the Bar </w:t>
      </w:r>
      <w:r>
        <w:rPr>
          <w:spacing w:val="-1"/>
        </w:rPr>
        <w:t>Date,</w:t>
      </w:r>
      <w:r>
        <w:t xml:space="preserve"> which </w:t>
      </w:r>
      <w:r>
        <w:rPr>
          <w:spacing w:val="-1"/>
        </w:rPr>
        <w:t xml:space="preserve">publication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shall</w:t>
      </w:r>
      <w:r>
        <w:t xml:space="preserve"> be </w:t>
      </w:r>
      <w:r>
        <w:rPr>
          <w:spacing w:val="-1"/>
        </w:rPr>
        <w:t>deemed</w:t>
      </w:r>
      <w:r>
        <w:t xml:space="preserve"> good, adequate and</w:t>
      </w:r>
      <w:r>
        <w:rPr>
          <w:spacing w:val="45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 xml:space="preserve">publication </w:t>
      </w:r>
      <w:r>
        <w:rPr>
          <w:spacing w:val="-1"/>
        </w:rPr>
        <w:t>notice</w:t>
      </w:r>
      <w:r>
        <w:t xml:space="preserve"> of the Bar Date;</w:t>
      </w:r>
      <w:r>
        <w:rPr>
          <w:spacing w:val="-25"/>
        </w:rPr>
        <w:t xml:space="preserve"> </w:t>
      </w:r>
      <w:r>
        <w:rPr>
          <w:rFonts w:ascii="Calibri"/>
          <w:position w:val="11"/>
          <w:sz w:val="16"/>
        </w:rPr>
        <w:t>4</w:t>
      </w:r>
      <w:r>
        <w:rPr>
          <w:rFonts w:ascii="Calibri"/>
          <w:spacing w:val="23"/>
          <w:position w:val="11"/>
          <w:sz w:val="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it is </w:t>
      </w:r>
      <w:r>
        <w:rPr>
          <w:spacing w:val="-1"/>
        </w:rPr>
        <w:t>further]</w:t>
      </w:r>
    </w:p>
    <w:p w14:paraId="2742E13A" w14:textId="77777777" w:rsidR="00BF7984" w:rsidRDefault="008C56AA">
      <w:pPr>
        <w:pStyle w:val="BodyText"/>
        <w:spacing w:before="160"/>
        <w:ind w:right="143" w:firstLine="720"/>
      </w:pPr>
      <w:r>
        <w:rPr>
          <w:spacing w:val="-1"/>
        </w:rPr>
        <w:t>[</w:t>
      </w:r>
      <w:r>
        <w:rPr>
          <w:b/>
          <w:spacing w:val="-1"/>
        </w:rPr>
        <w:t>ORDERED</w:t>
      </w:r>
      <w:r>
        <w:rPr>
          <w:spacing w:val="-1"/>
        </w:rPr>
        <w:t>,</w:t>
      </w:r>
      <w:r>
        <w:t xml:space="preserve"> that any person or </w:t>
      </w:r>
      <w:r>
        <w:rPr>
          <w:spacing w:val="-1"/>
        </w:rPr>
        <w:t>entity</w:t>
      </w:r>
      <w:r>
        <w:t xml:space="preserve"> who </w:t>
      </w:r>
      <w:r>
        <w:rPr>
          <w:spacing w:val="-1"/>
        </w:rPr>
        <w:t>desires</w:t>
      </w:r>
      <w:r>
        <w:t xml:space="preserve"> to </w:t>
      </w:r>
      <w:r>
        <w:rPr>
          <w:spacing w:val="-1"/>
        </w:rPr>
        <w:t>rely</w:t>
      </w:r>
      <w:r>
        <w:t xml:space="preserve"> </w:t>
      </w:r>
      <w:r>
        <w:rPr>
          <w:spacing w:val="-1"/>
        </w:rPr>
        <w:t xml:space="preserve">on </w:t>
      </w:r>
      <w:r>
        <w:t xml:space="preserve">the </w:t>
      </w:r>
      <w:r>
        <w:rPr>
          <w:spacing w:val="-1"/>
        </w:rPr>
        <w:t>Schedules</w:t>
      </w:r>
      <w:r>
        <w:t xml:space="preserve"> will </w:t>
      </w:r>
      <w:r>
        <w:rPr>
          <w:spacing w:val="-1"/>
        </w:rPr>
        <w:t>have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 xml:space="preserve">responsibility </w:t>
      </w:r>
      <w:r>
        <w:t xml:space="preserve">for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is accurately listed in the Schedules;</w:t>
      </w:r>
      <w:r>
        <w:rPr>
          <w:spacing w:val="-25"/>
        </w:rPr>
        <w:t xml:space="preserve"> </w:t>
      </w:r>
      <w:r>
        <w:rPr>
          <w:rFonts w:ascii="Calibri"/>
          <w:position w:val="11"/>
          <w:sz w:val="16"/>
        </w:rPr>
        <w:t>5</w:t>
      </w:r>
      <w:r>
        <w:rPr>
          <w:rFonts w:ascii="Calibri"/>
          <w:spacing w:val="23"/>
          <w:position w:val="11"/>
          <w:sz w:val="16"/>
        </w:rPr>
        <w:t xml:space="preserve"> </w:t>
      </w:r>
      <w:r>
        <w:t>and it is</w:t>
      </w:r>
      <w:r>
        <w:rPr>
          <w:spacing w:val="57"/>
        </w:rPr>
        <w:t xml:space="preserve"> </w:t>
      </w:r>
      <w:r>
        <w:t>further]</w:t>
      </w:r>
    </w:p>
    <w:p w14:paraId="4BC73CD2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51A75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4CFFF" w14:textId="77777777" w:rsidR="00BF7984" w:rsidRDefault="00BF7984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4A2C4D24" w14:textId="77777777" w:rsidR="00BF7984" w:rsidRDefault="008C56AA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997C278" wp14:editId="4E0C6A55">
                <wp:extent cx="1364615" cy="3810"/>
                <wp:effectExtent l="7620" t="10160" r="8890" b="508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3810"/>
                          <a:chOff x="0" y="0"/>
                          <a:chExt cx="2149" cy="6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144" cy="2"/>
                            <a:chOff x="3" y="3"/>
                            <a:chExt cx="2144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14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144"/>
                                <a:gd name="T2" fmla="+- 0 2146 3"/>
                                <a:gd name="T3" fmla="*/ T2 w 2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4">
                                  <a:moveTo>
                                    <a:pt x="0" y="0"/>
                                  </a:moveTo>
                                  <a:lnTo>
                                    <a:pt x="2143" y="0"/>
                                  </a:lnTo>
                                </a:path>
                              </a:pathLst>
                            </a:custGeom>
                            <a:noFill/>
                            <a:ln w="32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BBBED" id="Group 25" o:spid="_x0000_s1026" style="width:107.45pt;height:.3pt;mso-position-horizontal-relative:char;mso-position-vertical-relative:line" coordsize="214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">
                <v:group id="Group 26" o:spid="_x0000_s1027" style="position:absolute;left:3;top:3;width:2144;height:2" coordorigin="3,3" coordsize="2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28" style="position:absolute;left:3;top:3;width:2144;height:2;visibility:visible;mso-wrap-style:square;v-text-anchor:top" coordsize="2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0BsAA&#10;AADbAAAADwAAAGRycy9kb3ducmV2LnhtbERP3WrCMBS+H+wdwhl4M2Zqx1Q6UxGhw4vdTH2AQ3NM&#10;i81JSaKNb79cDHb58f1vtskO4k4+9I4VLOYFCOLW6Z6NgvOpeVuDCBFZ4+CYFDwowLZ+ftpgpd3E&#10;P3Q/RiNyCIcKFXQxjpWUoe3IYpi7kThzF+ctxgy9kdrjlMPtIMuiWEqLPeeGDkfad9Rejzer4Hv5&#10;ZczHOiaf3l/7y6EJw+raKjV7SbtPEJFS/Bf/uQ9aQZnH5i/5B8j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w0BsAAAADbAAAADwAAAAAAAAAAAAAAAACYAgAAZHJzL2Rvd25y&#10;ZXYueG1sUEsFBgAAAAAEAAQA9QAAAIUDAAAAAA==&#10;" path="m,l2143,e" filled="f" strokeweight=".09144mm">
                    <v:path arrowok="t" o:connecttype="custom" o:connectlocs="0,0;2143,0" o:connectangles="0,0"/>
                  </v:shape>
                </v:group>
                <w10:anchorlock/>
              </v:group>
            </w:pict>
          </mc:Fallback>
        </mc:AlternateContent>
      </w:r>
    </w:p>
    <w:p w14:paraId="20984050" w14:textId="77777777" w:rsidR="00BF7984" w:rsidRDefault="008C56AA">
      <w:pPr>
        <w:spacing w:before="34" w:line="250" w:lineRule="exact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24"/>
          <w:position w:val="9"/>
          <w:sz w:val="13"/>
        </w:rPr>
        <w:t xml:space="preserve">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Debtors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provide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individualized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pacing w:val="-1"/>
          <w:sz w:val="18"/>
        </w:rPr>
        <w:t>proof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claim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forms;</w:t>
      </w:r>
    </w:p>
    <w:p w14:paraId="0BE7F590" w14:textId="77777777" w:rsidR="00BF7984" w:rsidRDefault="008C56AA">
      <w:pPr>
        <w:ind w:left="119" w:righ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>3</w:t>
      </w:r>
      <w:r>
        <w:rPr>
          <w:rFonts w:ascii="Times New Roman"/>
          <w:spacing w:val="25"/>
          <w:position w:val="9"/>
          <w:sz w:val="13"/>
        </w:rPr>
        <w:t xml:space="preserve">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Debtors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provide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special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notice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current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employees;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form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notice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substance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91"/>
          <w:sz w:val="18"/>
        </w:rPr>
        <w:t xml:space="preserve"> </w:t>
      </w:r>
      <w:r>
        <w:rPr>
          <w:rFonts w:ascii="Times New Roman"/>
          <w:spacing w:val="-1"/>
          <w:sz w:val="18"/>
        </w:rPr>
        <w:t>Debtors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filed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chapter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2"/>
          <w:sz w:val="18"/>
        </w:rPr>
        <w:t>11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believe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have,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 xml:space="preserve">by 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2"/>
          <w:sz w:val="18"/>
        </w:rPr>
        <w:t>court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2"/>
          <w:sz w:val="18"/>
        </w:rPr>
        <w:t>order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otherwise,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paid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prepetition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2"/>
          <w:sz w:val="18"/>
        </w:rPr>
        <w:t>obligations,</w:t>
      </w:r>
      <w:r>
        <w:rPr>
          <w:rFonts w:ascii="Times New Roman"/>
          <w:spacing w:val="75"/>
          <w:sz w:val="18"/>
        </w:rPr>
        <w:t xml:space="preserve"> </w:t>
      </w:r>
      <w:r>
        <w:rPr>
          <w:rFonts w:ascii="Times New Roman"/>
          <w:spacing w:val="-2"/>
          <w:sz w:val="18"/>
        </w:rPr>
        <w:t>but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if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believes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she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has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unpaid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claim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prepetition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2"/>
          <w:sz w:val="18"/>
        </w:rPr>
        <w:t>wages,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salaries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commissions,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2"/>
          <w:sz w:val="18"/>
        </w:rPr>
        <w:t>including</w:t>
      </w:r>
      <w:r>
        <w:rPr>
          <w:rFonts w:ascii="Times New Roman"/>
          <w:spacing w:val="63"/>
          <w:sz w:val="18"/>
        </w:rPr>
        <w:t xml:space="preserve"> </w:t>
      </w:r>
      <w:r>
        <w:rPr>
          <w:rFonts w:ascii="Times New Roman"/>
          <w:spacing w:val="-2"/>
          <w:sz w:val="18"/>
        </w:rPr>
        <w:t>vacation,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pacing w:val="-1"/>
          <w:sz w:val="18"/>
        </w:rPr>
        <w:t>severance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sick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leave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pay,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contributions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benefit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pacing w:val="-2"/>
          <w:sz w:val="18"/>
        </w:rPr>
        <w:t>plans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benefits,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</w:t>
      </w:r>
      <w:r>
        <w:rPr>
          <w:rFonts w:ascii="Times New Roman"/>
          <w:spacing w:val="-14"/>
          <w:sz w:val="18"/>
        </w:rPr>
        <w:t xml:space="preserve"> </w:t>
      </w:r>
      <w:r>
        <w:rPr>
          <w:rFonts w:ascii="Times New Roman"/>
          <w:sz w:val="18"/>
        </w:rPr>
        <w:t>must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file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13"/>
          <w:sz w:val="18"/>
        </w:rPr>
        <w:t xml:space="preserve"> </w:t>
      </w:r>
      <w:r>
        <w:rPr>
          <w:rFonts w:ascii="Times New Roman"/>
          <w:spacing w:val="-1"/>
          <w:sz w:val="18"/>
        </w:rPr>
        <w:t>claims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Bar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Date.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notice</w:t>
      </w:r>
      <w:r>
        <w:rPr>
          <w:rFonts w:ascii="Times New Roman"/>
          <w:spacing w:val="-10"/>
          <w:sz w:val="18"/>
        </w:rPr>
        <w:t xml:space="preserve"> </w:t>
      </w:r>
      <w:proofErr w:type="gramStart"/>
      <w:r>
        <w:rPr>
          <w:rFonts w:ascii="Times New Roman"/>
          <w:sz w:val="18"/>
        </w:rPr>
        <w:t xml:space="preserve">must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also</w:t>
      </w:r>
      <w:proofErr w:type="gramEnd"/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provide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2"/>
          <w:sz w:val="18"/>
        </w:rPr>
        <w:t>information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form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manner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filing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claim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provide</w:t>
      </w:r>
      <w:r>
        <w:rPr>
          <w:rFonts w:ascii="Times New Roman"/>
          <w:spacing w:val="6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employee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reasonable</w:t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Times New Roman"/>
          <w:spacing w:val="-1"/>
          <w:sz w:val="18"/>
        </w:rPr>
        <w:t>access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2"/>
          <w:sz w:val="18"/>
        </w:rPr>
        <w:t>information.</w:t>
      </w:r>
    </w:p>
    <w:p w14:paraId="5CC44723" w14:textId="77777777" w:rsidR="00BF7984" w:rsidRDefault="008C56AA">
      <w:pPr>
        <w:spacing w:line="250" w:lineRule="exact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27"/>
          <w:position w:val="9"/>
          <w:sz w:val="13"/>
        </w:rPr>
        <w:t xml:space="preserve">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2"/>
          <w:sz w:val="18"/>
        </w:rPr>
        <w:t>Debtors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2"/>
          <w:sz w:val="18"/>
        </w:rPr>
        <w:t>that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propose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publish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notice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Bar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2"/>
          <w:sz w:val="18"/>
        </w:rPr>
        <w:t>Date.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Guideline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2"/>
          <w:sz w:val="18"/>
        </w:rPr>
        <w:t>5.</w:t>
      </w:r>
    </w:p>
    <w:p w14:paraId="70EA01E6" w14:textId="77777777" w:rsidR="00BF7984" w:rsidRDefault="008C56AA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>5</w:t>
      </w:r>
      <w:r>
        <w:rPr>
          <w:rFonts w:ascii="Times New Roman"/>
          <w:spacing w:val="25"/>
          <w:position w:val="9"/>
          <w:sz w:val="13"/>
        </w:rPr>
        <w:t xml:space="preserve">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Debtors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not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provide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2"/>
          <w:sz w:val="18"/>
        </w:rPr>
        <w:t>individualized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pacing w:val="-1"/>
          <w:sz w:val="18"/>
        </w:rPr>
        <w:t>proof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2"/>
          <w:sz w:val="18"/>
        </w:rPr>
        <w:t>claim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forms.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2"/>
          <w:sz w:val="18"/>
        </w:rPr>
        <w:t>See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2"/>
          <w:sz w:val="18"/>
        </w:rPr>
        <w:t>footnote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3,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above.</w:t>
      </w:r>
    </w:p>
    <w:p w14:paraId="5C57BBE1" w14:textId="77777777" w:rsidR="00BF7984" w:rsidRDefault="00BF7984">
      <w:pPr>
        <w:rPr>
          <w:rFonts w:ascii="Times New Roman" w:eastAsia="Times New Roman" w:hAnsi="Times New Roman" w:cs="Times New Roman"/>
          <w:sz w:val="18"/>
          <w:szCs w:val="18"/>
        </w:rPr>
        <w:sectPr w:rsidR="00BF7984">
          <w:type w:val="continuous"/>
          <w:pgSz w:w="12240" w:h="15840"/>
          <w:pgMar w:top="880" w:right="1320" w:bottom="280" w:left="1320" w:header="720" w:footer="720" w:gutter="0"/>
          <w:cols w:space="720"/>
        </w:sectPr>
      </w:pPr>
    </w:p>
    <w:p w14:paraId="2CCF9329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D5F5E" w14:textId="77777777" w:rsidR="00BF7984" w:rsidRDefault="00BF798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D5059F6" w14:textId="77777777" w:rsidR="00BF7984" w:rsidRDefault="008C56AA">
      <w:pPr>
        <w:pStyle w:val="BodyText"/>
        <w:spacing w:before="69" w:line="480" w:lineRule="auto"/>
        <w:ind w:right="255" w:firstLine="720"/>
        <w:jc w:val="both"/>
      </w:pPr>
      <w:r>
        <w:rPr>
          <w:b/>
          <w:spacing w:val="-2"/>
        </w:rPr>
        <w:t>ORDERED</w:t>
      </w:r>
      <w:r>
        <w:rPr>
          <w:spacing w:val="-2"/>
        </w:rPr>
        <w:t xml:space="preserve">,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Debtors</w:t>
      </w:r>
      <w:r>
        <w:rPr>
          <w:spacing w:val="-2"/>
        </w:rPr>
        <w:t xml:space="preserve"> </w:t>
      </w:r>
      <w:r>
        <w:rPr>
          <w:spacing w:val="-1"/>
        </w:rPr>
        <w:t>[and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Claims </w:t>
      </w:r>
      <w:r>
        <w:rPr>
          <w:spacing w:val="-1"/>
        </w:rPr>
        <w:t>Agent]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empowered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acts as</w:t>
      </w:r>
      <w:r>
        <w:rPr>
          <w:spacing w:val="-2"/>
        </w:rPr>
        <w:t xml:space="preserve"> may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effectuate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Order; and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further</w:t>
      </w:r>
    </w:p>
    <w:p w14:paraId="6E9810C6" w14:textId="77777777" w:rsidR="00BF7984" w:rsidRDefault="008C56AA">
      <w:pPr>
        <w:pStyle w:val="BodyText"/>
        <w:spacing w:before="210" w:line="479" w:lineRule="auto"/>
        <w:ind w:left="119" w:right="253" w:firstLine="720"/>
      </w:pPr>
      <w:r>
        <w:rPr>
          <w:b/>
          <w:spacing w:val="-2"/>
        </w:rPr>
        <w:t>ORDERED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entry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-3"/>
        </w:rPr>
        <w:t xml:space="preserve"> </w:t>
      </w:r>
      <w:r>
        <w:rPr>
          <w:spacing w:val="-2"/>
        </w:rPr>
        <w:t>prejudice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Debtors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seek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further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Court</w:t>
      </w:r>
      <w:r>
        <w:rPr>
          <w:spacing w:val="-3"/>
        </w:rPr>
        <w:t xml:space="preserve"> </w:t>
      </w:r>
      <w:r>
        <w:rPr>
          <w:spacing w:val="-2"/>
        </w:rPr>
        <w:t>fixing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which holders </w:t>
      </w:r>
      <w:r>
        <w:rPr>
          <w:spacing w:val="-1"/>
        </w:rPr>
        <w:t>of</w:t>
      </w:r>
      <w:r>
        <w:rPr>
          <w:spacing w:val="-2"/>
        </w:rPr>
        <w:t xml:space="preserve"> claims </w:t>
      </w:r>
      <w:r>
        <w:rPr>
          <w:spacing w:val="-1"/>
        </w:rPr>
        <w:t>or</w:t>
      </w:r>
      <w:r>
        <w:rPr>
          <w:spacing w:val="-2"/>
        </w:rPr>
        <w:t xml:space="preserve"> interests not subject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Bar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established </w:t>
      </w:r>
      <w:r>
        <w:rPr>
          <w:spacing w:val="-1"/>
        </w:rPr>
        <w:t>herein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>proofs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interest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barred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5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so.</w:t>
      </w:r>
    </w:p>
    <w:p w14:paraId="5AC87709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B7EE4" w14:textId="77777777" w:rsidR="00BF7984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FDCE1" w14:textId="77777777" w:rsidR="00BF7984" w:rsidRDefault="00BF7984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14:paraId="3319545E" w14:textId="77777777" w:rsidR="00BF7984" w:rsidRDefault="008C56AA">
      <w:pPr>
        <w:pStyle w:val="BodyText"/>
        <w:tabs>
          <w:tab w:val="left" w:pos="2379"/>
        </w:tabs>
      </w:pPr>
      <w:r>
        <w:t>Dated:</w:t>
      </w:r>
      <w:r>
        <w:rPr>
          <w:u w:val="single" w:color="000000"/>
        </w:rPr>
        <w:tab/>
      </w:r>
      <w:r>
        <w:t>, New York</w:t>
      </w:r>
    </w:p>
    <w:p w14:paraId="6DC66F90" w14:textId="77777777" w:rsidR="00BF7984" w:rsidRDefault="008C56AA">
      <w:pPr>
        <w:pStyle w:val="BodyText"/>
        <w:tabs>
          <w:tab w:val="left" w:pos="2819"/>
          <w:tab w:val="left" w:pos="3539"/>
        </w:tabs>
        <w:ind w:left="23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 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B2EA36" w14:textId="77777777" w:rsidR="00BF7984" w:rsidRDefault="008C56A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D5818B8" wp14:editId="47B91C84">
                <wp:extent cx="920750" cy="6350"/>
                <wp:effectExtent l="6350" t="8890" r="6350" b="381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5CE29" id="Group 22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">
                <v:group id="Group 23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Y6sEA&#10;AADbAAAADwAAAGRycy9kb3ducmV2LnhtbESPQYvCMBSE7wv+h/AEb2tqQZGuaRFB2AUPri17fjTP&#10;tti8lCba9t8bYcHjMDPfMLtsNK14UO8aywpWywgEcWl1w5WCIj9+bkE4j6yxtUwKJnKQpbOPHSba&#10;DvxLj4uvRICwS1BB7X2XSOnKmgy6pe2Ig3e1vUEfZF9J3eMQ4KaVcRRtpMGGw0KNHR1qKm+XuwmU&#10;ez55uT3/5GiHk4z/inGiQqnFfNx/gfA0+nf4v/2tFcRreH0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2OrBAAAA2wAAAA8AAAAAAAAAAAAAAAAAmAIAAGRycy9kb3du&#10;cmV2LnhtbFBLBQYAAAAABAAEAPUAAACGAwAAAAA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14:paraId="1AD0000C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E8B86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5B723D" w14:textId="77777777" w:rsidR="00BF7984" w:rsidRDefault="00BF79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3A70D8" w14:textId="77777777" w:rsidR="00BF7984" w:rsidRDefault="00BF798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2D07CA6A" w14:textId="77777777" w:rsidR="00BF7984" w:rsidRDefault="008C56AA">
      <w:pPr>
        <w:spacing w:line="20" w:lineRule="atLeast"/>
        <w:ind w:left="4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87CD58" wp14:editId="2BDD7732">
                <wp:extent cx="2749550" cy="6350"/>
                <wp:effectExtent l="6350" t="4445" r="6350" b="825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35DB6" id="Group 19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">
                <v:group id="Group 20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eBMEA&#10;AADbAAAADwAAAGRycy9kb3ducmV2LnhtbESPzYrCMBSF9wO+Q7iCuzG1CxmqsVRBEdw4jht3l+Ta&#10;Fpub0kRbfXozMDDLw/n5OMt8sI14UOdrxwpm0wQEsXam5lLB+Wf7+QXCB2SDjWNS8CQP+Wr0scTM&#10;uJ6/6XEKpYgj7DNUUIXQZlJ6XZFFP3UtcfSurrMYouxKaTrs47htZJokc2mx5kiosKVNRfp2utsI&#10;SQ/ro3yVl14fXLEjfT+ee1JqMh6KBYhAQ/gP/7X3RkGawu+X+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pXgTBAAAA2wAAAA8AAAAAAAAAAAAAAAAAmAIAAGRycy9kb3du&#10;cmV2LnhtbFBLBQYAAAAABAAEAPUAAACGAw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1EED03F9" w14:textId="77777777" w:rsidR="00BF7984" w:rsidRDefault="008C56AA" w:rsidP="00563504">
      <w:pPr>
        <w:pStyle w:val="BodyText"/>
        <w:spacing w:line="257" w:lineRule="exact"/>
        <w:ind w:left="4440"/>
        <w:sectPr w:rsidR="00BF7984">
          <w:pgSz w:w="12240" w:h="15840"/>
          <w:pgMar w:top="880" w:right="1320" w:bottom="1160" w:left="1320" w:header="696" w:footer="977" w:gutter="0"/>
          <w:cols w:space="720"/>
        </w:sectPr>
      </w:pPr>
      <w:r>
        <w:rPr>
          <w:spacing w:val="-1"/>
        </w:rPr>
        <w:t>UNITED STATES</w:t>
      </w:r>
      <w:r>
        <w:t xml:space="preserve"> </w:t>
      </w:r>
      <w:r w:rsidR="00AB3C18">
        <w:rPr>
          <w:spacing w:val="-1"/>
        </w:rPr>
        <w:t>BANKRUPTCY JUDGE</w:t>
      </w:r>
    </w:p>
    <w:p w14:paraId="05BE3B88" w14:textId="77777777" w:rsidR="00BF7984" w:rsidRDefault="00BF7984" w:rsidP="00AB3C1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sectPr w:rsidR="00BF7984" w:rsidSect="00563504">
      <w:pgSz w:w="12240" w:h="15840"/>
      <w:pgMar w:top="880" w:right="1320" w:bottom="1160" w:left="1320" w:header="696" w:footer="9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9ED0" w14:textId="77777777" w:rsidR="007C4FDD" w:rsidRDefault="007C4FDD">
      <w:r>
        <w:separator/>
      </w:r>
    </w:p>
  </w:endnote>
  <w:endnote w:type="continuationSeparator" w:id="0">
    <w:p w14:paraId="30B29846" w14:textId="77777777" w:rsidR="007C4FDD" w:rsidRDefault="007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1690" w14:textId="77777777" w:rsidR="00BF7984" w:rsidRDefault="008C56AA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336" behindDoc="1" locked="0" layoutInCell="1" allowOverlap="1" wp14:anchorId="3BB7AFCA" wp14:editId="10DFB825">
              <wp:simplePos x="0" y="0"/>
              <wp:positionH relativeFrom="page">
                <wp:posOffset>3825240</wp:posOffset>
              </wp:positionH>
              <wp:positionV relativeFrom="page">
                <wp:posOffset>9274810</wp:posOffset>
              </wp:positionV>
              <wp:extent cx="1219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81C29" w14:textId="77777777" w:rsidR="00BF7984" w:rsidRDefault="008C56AA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11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pt;margin-top:730.3pt;width:9.6pt;height:13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afrQIAAKg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" filled="f" stroked="f">
              <v:textbox inset="0,0,0,0">
                <w:txbxContent>
                  <w:p w:rsidR="00BF7984" w:rsidRDefault="008C56AA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11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7F3C" w14:textId="77777777" w:rsidR="007C4FDD" w:rsidRDefault="007C4FDD">
      <w:r>
        <w:separator/>
      </w:r>
    </w:p>
  </w:footnote>
  <w:footnote w:type="continuationSeparator" w:id="0">
    <w:p w14:paraId="577E0BA8" w14:textId="77777777" w:rsidR="007C4FDD" w:rsidRDefault="007C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510B"/>
    <w:multiLevelType w:val="hybridMultilevel"/>
    <w:tmpl w:val="D27EAF5A"/>
    <w:lvl w:ilvl="0" w:tplc="9EDAAA2C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F15AA798">
      <w:start w:val="1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EC4CBFF2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3" w:tplc="43A4618A">
      <w:start w:val="1"/>
      <w:numFmt w:val="bullet"/>
      <w:lvlText w:val="•"/>
      <w:lvlJc w:val="left"/>
      <w:pPr>
        <w:ind w:left="2562" w:hanging="721"/>
      </w:pPr>
      <w:rPr>
        <w:rFonts w:hint="default"/>
      </w:rPr>
    </w:lvl>
    <w:lvl w:ilvl="4" w:tplc="6C5C7B8E">
      <w:start w:val="1"/>
      <w:numFmt w:val="bullet"/>
      <w:lvlText w:val="•"/>
      <w:lvlJc w:val="left"/>
      <w:pPr>
        <w:ind w:left="3565" w:hanging="721"/>
      </w:pPr>
      <w:rPr>
        <w:rFonts w:hint="default"/>
      </w:rPr>
    </w:lvl>
    <w:lvl w:ilvl="5" w:tplc="8CB0C42A">
      <w:start w:val="1"/>
      <w:numFmt w:val="bullet"/>
      <w:lvlText w:val="•"/>
      <w:lvlJc w:val="left"/>
      <w:pPr>
        <w:ind w:left="4567" w:hanging="721"/>
      </w:pPr>
      <w:rPr>
        <w:rFonts w:hint="default"/>
      </w:rPr>
    </w:lvl>
    <w:lvl w:ilvl="6" w:tplc="3A74D6D0">
      <w:start w:val="1"/>
      <w:numFmt w:val="bullet"/>
      <w:lvlText w:val="•"/>
      <w:lvlJc w:val="left"/>
      <w:pPr>
        <w:ind w:left="5570" w:hanging="721"/>
      </w:pPr>
      <w:rPr>
        <w:rFonts w:hint="default"/>
      </w:rPr>
    </w:lvl>
    <w:lvl w:ilvl="7" w:tplc="83B2C170">
      <w:start w:val="1"/>
      <w:numFmt w:val="bullet"/>
      <w:lvlText w:val="•"/>
      <w:lvlJc w:val="left"/>
      <w:pPr>
        <w:ind w:left="6572" w:hanging="721"/>
      </w:pPr>
      <w:rPr>
        <w:rFonts w:hint="default"/>
      </w:rPr>
    </w:lvl>
    <w:lvl w:ilvl="8" w:tplc="5D840882">
      <w:start w:val="1"/>
      <w:numFmt w:val="bullet"/>
      <w:lvlText w:val="•"/>
      <w:lvlJc w:val="left"/>
      <w:pPr>
        <w:ind w:left="7575" w:hanging="721"/>
      </w:pPr>
      <w:rPr>
        <w:rFonts w:hint="default"/>
      </w:rPr>
    </w:lvl>
  </w:abstractNum>
  <w:abstractNum w:abstractNumId="1" w15:restartNumberingAfterBreak="0">
    <w:nsid w:val="224017BC"/>
    <w:multiLevelType w:val="hybridMultilevel"/>
    <w:tmpl w:val="87D20EE4"/>
    <w:lvl w:ilvl="0" w:tplc="A218FD20">
      <w:start w:val="1"/>
      <w:numFmt w:val="lowerLetter"/>
      <w:lvlText w:val="(%1)"/>
      <w:lvlJc w:val="left"/>
      <w:pPr>
        <w:ind w:left="117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81A2CD3A">
      <w:start w:val="1"/>
      <w:numFmt w:val="lowerLetter"/>
      <w:lvlText w:val="(%2)"/>
      <w:lvlJc w:val="left"/>
      <w:pPr>
        <w:ind w:left="1650"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9F0E6970">
      <w:start w:val="1"/>
      <w:numFmt w:val="bullet"/>
      <w:lvlText w:val="•"/>
      <w:lvlJc w:val="left"/>
      <w:pPr>
        <w:ind w:left="2498" w:hanging="721"/>
      </w:pPr>
      <w:rPr>
        <w:rFonts w:hint="default"/>
      </w:rPr>
    </w:lvl>
    <w:lvl w:ilvl="3" w:tplc="5C76AAE4">
      <w:start w:val="1"/>
      <w:numFmt w:val="bullet"/>
      <w:lvlText w:val="•"/>
      <w:lvlJc w:val="left"/>
      <w:pPr>
        <w:ind w:left="3347" w:hanging="721"/>
      </w:pPr>
      <w:rPr>
        <w:rFonts w:hint="default"/>
      </w:rPr>
    </w:lvl>
    <w:lvl w:ilvl="4" w:tplc="9D4861D0">
      <w:start w:val="1"/>
      <w:numFmt w:val="bullet"/>
      <w:lvlText w:val="•"/>
      <w:lvlJc w:val="left"/>
      <w:pPr>
        <w:ind w:left="4196" w:hanging="721"/>
      </w:pPr>
      <w:rPr>
        <w:rFonts w:hint="default"/>
      </w:rPr>
    </w:lvl>
    <w:lvl w:ilvl="5" w:tplc="E63E62AE">
      <w:start w:val="1"/>
      <w:numFmt w:val="bullet"/>
      <w:lvlText w:val="•"/>
      <w:lvlJc w:val="left"/>
      <w:pPr>
        <w:ind w:left="5045" w:hanging="721"/>
      </w:pPr>
      <w:rPr>
        <w:rFonts w:hint="default"/>
      </w:rPr>
    </w:lvl>
    <w:lvl w:ilvl="6" w:tplc="322AED00">
      <w:start w:val="1"/>
      <w:numFmt w:val="bullet"/>
      <w:lvlText w:val="•"/>
      <w:lvlJc w:val="left"/>
      <w:pPr>
        <w:ind w:left="5894" w:hanging="721"/>
      </w:pPr>
      <w:rPr>
        <w:rFonts w:hint="default"/>
      </w:rPr>
    </w:lvl>
    <w:lvl w:ilvl="7" w:tplc="A882FF6E">
      <w:start w:val="1"/>
      <w:numFmt w:val="bullet"/>
      <w:lvlText w:val="•"/>
      <w:lvlJc w:val="left"/>
      <w:pPr>
        <w:ind w:left="6743" w:hanging="721"/>
      </w:pPr>
      <w:rPr>
        <w:rFonts w:hint="default"/>
      </w:rPr>
    </w:lvl>
    <w:lvl w:ilvl="8" w:tplc="EE282288">
      <w:start w:val="1"/>
      <w:numFmt w:val="bullet"/>
      <w:lvlText w:val="•"/>
      <w:lvlJc w:val="left"/>
      <w:pPr>
        <w:ind w:left="7592" w:hanging="721"/>
      </w:pPr>
      <w:rPr>
        <w:rFonts w:hint="default"/>
      </w:rPr>
    </w:lvl>
  </w:abstractNum>
  <w:abstractNum w:abstractNumId="2" w15:restartNumberingAfterBreak="0">
    <w:nsid w:val="7032076E"/>
    <w:multiLevelType w:val="hybridMultilevel"/>
    <w:tmpl w:val="6D6C682E"/>
    <w:lvl w:ilvl="0" w:tplc="172EB148">
      <w:start w:val="1"/>
      <w:numFmt w:val="decimal"/>
      <w:lvlText w:val="%1."/>
      <w:lvlJc w:val="left"/>
      <w:pPr>
        <w:ind w:left="960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A8687E">
      <w:start w:val="1"/>
      <w:numFmt w:val="lowerLetter"/>
      <w:lvlText w:val="(%2)"/>
      <w:lvlJc w:val="left"/>
      <w:pPr>
        <w:ind w:left="1680" w:hanging="69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5EF96E">
      <w:start w:val="1"/>
      <w:numFmt w:val="bullet"/>
      <w:lvlText w:val="•"/>
      <w:lvlJc w:val="left"/>
      <w:pPr>
        <w:ind w:left="2557" w:hanging="699"/>
      </w:pPr>
      <w:rPr>
        <w:rFonts w:hint="default"/>
      </w:rPr>
    </w:lvl>
    <w:lvl w:ilvl="3" w:tplc="B088D0DE">
      <w:start w:val="1"/>
      <w:numFmt w:val="bullet"/>
      <w:lvlText w:val="•"/>
      <w:lvlJc w:val="left"/>
      <w:pPr>
        <w:ind w:left="3435" w:hanging="699"/>
      </w:pPr>
      <w:rPr>
        <w:rFonts w:hint="default"/>
      </w:rPr>
    </w:lvl>
    <w:lvl w:ilvl="4" w:tplc="4BE63D4E">
      <w:start w:val="1"/>
      <w:numFmt w:val="bullet"/>
      <w:lvlText w:val="•"/>
      <w:lvlJc w:val="left"/>
      <w:pPr>
        <w:ind w:left="4313" w:hanging="699"/>
      </w:pPr>
      <w:rPr>
        <w:rFonts w:hint="default"/>
      </w:rPr>
    </w:lvl>
    <w:lvl w:ilvl="5" w:tplc="2A30C16C">
      <w:start w:val="1"/>
      <w:numFmt w:val="bullet"/>
      <w:lvlText w:val="•"/>
      <w:lvlJc w:val="left"/>
      <w:pPr>
        <w:ind w:left="5191" w:hanging="699"/>
      </w:pPr>
      <w:rPr>
        <w:rFonts w:hint="default"/>
      </w:rPr>
    </w:lvl>
    <w:lvl w:ilvl="6" w:tplc="0058ABEA">
      <w:start w:val="1"/>
      <w:numFmt w:val="bullet"/>
      <w:lvlText w:val="•"/>
      <w:lvlJc w:val="left"/>
      <w:pPr>
        <w:ind w:left="6068" w:hanging="699"/>
      </w:pPr>
      <w:rPr>
        <w:rFonts w:hint="default"/>
      </w:rPr>
    </w:lvl>
    <w:lvl w:ilvl="7" w:tplc="DFF0B48C">
      <w:start w:val="1"/>
      <w:numFmt w:val="bullet"/>
      <w:lvlText w:val="•"/>
      <w:lvlJc w:val="left"/>
      <w:pPr>
        <w:ind w:left="6946" w:hanging="699"/>
      </w:pPr>
      <w:rPr>
        <w:rFonts w:hint="default"/>
      </w:rPr>
    </w:lvl>
    <w:lvl w:ilvl="8" w:tplc="0032F3A2">
      <w:start w:val="1"/>
      <w:numFmt w:val="bullet"/>
      <w:lvlText w:val="•"/>
      <w:lvlJc w:val="left"/>
      <w:pPr>
        <w:ind w:left="7824" w:hanging="69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84"/>
    <w:rsid w:val="000F1C34"/>
    <w:rsid w:val="00100D9A"/>
    <w:rsid w:val="0019570E"/>
    <w:rsid w:val="00217C0A"/>
    <w:rsid w:val="002D4A77"/>
    <w:rsid w:val="002D5DE5"/>
    <w:rsid w:val="002F061D"/>
    <w:rsid w:val="0035110D"/>
    <w:rsid w:val="004A2B55"/>
    <w:rsid w:val="004B5ABF"/>
    <w:rsid w:val="005164F8"/>
    <w:rsid w:val="00563504"/>
    <w:rsid w:val="00650562"/>
    <w:rsid w:val="006D0118"/>
    <w:rsid w:val="006F6152"/>
    <w:rsid w:val="007C4FDD"/>
    <w:rsid w:val="0083674D"/>
    <w:rsid w:val="008C56AA"/>
    <w:rsid w:val="008D6DFA"/>
    <w:rsid w:val="008D714F"/>
    <w:rsid w:val="00901977"/>
    <w:rsid w:val="00932F64"/>
    <w:rsid w:val="00943BA2"/>
    <w:rsid w:val="009C0843"/>
    <w:rsid w:val="00A56487"/>
    <w:rsid w:val="00A9338E"/>
    <w:rsid w:val="00AB3C18"/>
    <w:rsid w:val="00B04903"/>
    <w:rsid w:val="00B3618F"/>
    <w:rsid w:val="00B91143"/>
    <w:rsid w:val="00BF7984"/>
    <w:rsid w:val="00C12EE8"/>
    <w:rsid w:val="00D041E9"/>
    <w:rsid w:val="00DA6245"/>
    <w:rsid w:val="00DE1DAE"/>
    <w:rsid w:val="00E5791F"/>
    <w:rsid w:val="00F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E2305"/>
  <w15:docId w15:val="{B88A71FF-BBAF-42EE-9DB0-B2CD2871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9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7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b.uscourts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ysb.uscourt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 date forms</vt:lpstr>
    </vt:vector>
  </TitlesOfParts>
  <Company>Microsoft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 date forms</dc:title>
  <dc:creator>Jessica</dc:creator>
  <cp:lastModifiedBy>Jessica Gomez</cp:lastModifiedBy>
  <cp:revision>2</cp:revision>
  <dcterms:created xsi:type="dcterms:W3CDTF">2019-05-31T16:02:00Z</dcterms:created>
  <dcterms:modified xsi:type="dcterms:W3CDTF">2019-05-31T16:02:00Z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2015-01-22T00:00:00Z</vt:filetime>
  </property>
</Properties>
</file>